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499766F" w:rsidP="5194B44A" w:rsidRDefault="0499766F" w14:paraId="14F1765C" w14:textId="361390AC">
      <w:pPr>
        <w:spacing w:after="0" w:afterAutospacing="off"/>
        <w:rPr>
          <w:b w:val="1"/>
          <w:bCs w:val="1"/>
          <w:sz w:val="28"/>
          <w:szCs w:val="28"/>
        </w:rPr>
      </w:pPr>
      <w:r w:rsidRPr="57BBE5CB" w:rsidR="0499766F">
        <w:rPr>
          <w:b w:val="1"/>
          <w:bCs w:val="1"/>
          <w:sz w:val="28"/>
          <w:szCs w:val="28"/>
        </w:rPr>
        <w:t xml:space="preserve">Plan van aanpak </w:t>
      </w:r>
      <w:r w:rsidRPr="57BBE5CB" w:rsidR="277B3381">
        <w:rPr>
          <w:b w:val="1"/>
          <w:bCs w:val="1"/>
          <w:sz w:val="28"/>
          <w:szCs w:val="28"/>
        </w:rPr>
        <w:t xml:space="preserve">ter bevordering van herstel en </w:t>
      </w:r>
      <w:r w:rsidRPr="57BBE5CB" w:rsidR="74AE6DCE">
        <w:rPr>
          <w:b w:val="1"/>
          <w:bCs w:val="1"/>
          <w:sz w:val="28"/>
          <w:szCs w:val="28"/>
        </w:rPr>
        <w:t>werkhervatting</w:t>
      </w:r>
    </w:p>
    <w:p w:rsidR="5194B44A" w:rsidP="5194B44A" w:rsidRDefault="5194B44A" w14:paraId="752C4454" w14:textId="09A94AC8">
      <w:pPr>
        <w:spacing w:after="0" w:afterAutospacing="off"/>
        <w:rPr>
          <w:b w:val="1"/>
          <w:bCs w:val="1"/>
        </w:rPr>
      </w:pPr>
    </w:p>
    <w:p w:rsidR="5194B44A" w:rsidP="1C16477E" w:rsidRDefault="5194B44A" w14:paraId="10FBD3EA" w14:textId="67BB2AFE">
      <w:pPr>
        <w:spacing w:after="0" w:afterAutospacing="off"/>
        <w:ind/>
        <w:rPr>
          <w:b w:val="1"/>
          <w:bCs w:val="1"/>
        </w:rPr>
      </w:pPr>
      <w:r w:rsidRPr="1C16477E" w:rsidR="6D1A5E04">
        <w:rPr>
          <w:b w:val="1"/>
          <w:bCs w:val="1"/>
        </w:rPr>
        <w:t>Een</w:t>
      </w:r>
      <w:r w:rsidRPr="1C16477E" w:rsidR="4483BE69">
        <w:rPr>
          <w:b w:val="1"/>
          <w:bCs w:val="1"/>
        </w:rPr>
        <w:t xml:space="preserve"> </w:t>
      </w:r>
      <w:r w:rsidRPr="1C16477E" w:rsidR="4483BE69">
        <w:rPr>
          <w:b w:val="1"/>
          <w:bCs w:val="1"/>
        </w:rPr>
        <w:t>plan van aanpak</w:t>
      </w:r>
      <w:r w:rsidRPr="1C16477E" w:rsidR="344A2CB2">
        <w:rPr>
          <w:b w:val="1"/>
          <w:bCs w:val="1"/>
        </w:rPr>
        <w:t xml:space="preserve"> helpt je</w:t>
      </w:r>
      <w:r w:rsidR="38E3A512">
        <w:rPr>
          <w:b w:val="0"/>
          <w:bCs w:val="0"/>
        </w:rPr>
        <w:t xml:space="preserve"> </w:t>
      </w:r>
      <w:r w:rsidRPr="1C16477E" w:rsidR="38E3A512">
        <w:rPr>
          <w:b w:val="1"/>
          <w:bCs w:val="1"/>
        </w:rPr>
        <w:t>i</w:t>
      </w:r>
      <w:r w:rsidRPr="1C16477E" w:rsidR="5F83FF00">
        <w:rPr>
          <w:b w:val="1"/>
          <w:bCs w:val="1"/>
        </w:rPr>
        <w:t xml:space="preserve">nzichtelijk </w:t>
      </w:r>
      <w:r w:rsidRPr="1C16477E" w:rsidR="68DEC092">
        <w:rPr>
          <w:b w:val="1"/>
          <w:bCs w:val="1"/>
        </w:rPr>
        <w:t xml:space="preserve">te </w:t>
      </w:r>
      <w:r w:rsidRPr="1C16477E" w:rsidR="5F83FF00">
        <w:rPr>
          <w:b w:val="1"/>
          <w:bCs w:val="1"/>
        </w:rPr>
        <w:t>maken welke activiteiten</w:t>
      </w:r>
      <w:r w:rsidRPr="1C16477E" w:rsidR="5F83FF00">
        <w:rPr>
          <w:b w:val="1"/>
          <w:bCs w:val="1"/>
        </w:rPr>
        <w:t xml:space="preserve"> je herstel</w:t>
      </w:r>
      <w:r w:rsidRPr="1C16477E" w:rsidR="706A0E1A">
        <w:rPr>
          <w:b w:val="1"/>
          <w:bCs w:val="1"/>
        </w:rPr>
        <w:t xml:space="preserve"> en</w:t>
      </w:r>
      <w:r w:rsidRPr="1C16477E" w:rsidR="5F83FF00">
        <w:rPr>
          <w:b w:val="1"/>
          <w:bCs w:val="1"/>
        </w:rPr>
        <w:t xml:space="preserve"> je werkhervatting</w:t>
      </w:r>
      <w:r w:rsidRPr="1C16477E" w:rsidR="38E7025E">
        <w:rPr>
          <w:b w:val="1"/>
          <w:bCs w:val="1"/>
        </w:rPr>
        <w:t xml:space="preserve"> bevorderen.</w:t>
      </w:r>
    </w:p>
    <w:p w:rsidR="5194B44A" w:rsidP="5194B44A" w:rsidRDefault="5194B44A" w14:paraId="4A4BA9A0" w14:textId="0628B0A1">
      <w:pPr>
        <w:spacing w:after="0" w:afterAutospacing="off"/>
        <w:rPr>
          <w:b w:val="1"/>
          <w:bCs w:val="1"/>
        </w:rPr>
      </w:pPr>
    </w:p>
    <w:p w:rsidR="00F40D81" w:rsidP="1C16477E" w:rsidRDefault="00F40D81" w14:paraId="07C7FB7D" w14:textId="76D27D71">
      <w:pPr>
        <w:spacing w:after="0" w:afterAutospacing="off"/>
        <w:rPr>
          <w:b w:val="1"/>
          <w:bCs w:val="1"/>
        </w:rPr>
      </w:pPr>
      <w:r w:rsidRPr="1C16477E" w:rsidR="36976D7F">
        <w:rPr>
          <w:b w:val="1"/>
          <w:bCs w:val="1"/>
        </w:rPr>
        <w:t>Proble</w:t>
      </w:r>
      <w:r w:rsidRPr="1C16477E" w:rsidR="309698D8">
        <w:rPr>
          <w:b w:val="1"/>
          <w:bCs w:val="1"/>
        </w:rPr>
        <w:t>m</w:t>
      </w:r>
      <w:r w:rsidRPr="1C16477E" w:rsidR="07DF9034">
        <w:rPr>
          <w:b w:val="1"/>
          <w:bCs w:val="1"/>
        </w:rPr>
        <w:t>en</w:t>
      </w:r>
      <w:r w:rsidRPr="1C16477E" w:rsidR="36976D7F">
        <w:rPr>
          <w:b w:val="1"/>
          <w:bCs w:val="1"/>
        </w:rPr>
        <w:t xml:space="preserve"> en mogelijke oplossingen</w:t>
      </w:r>
    </w:p>
    <w:p w:rsidRPr="00F40D81" w:rsidR="00F40D81" w:rsidP="5194B44A" w:rsidRDefault="00F40D81" w14:paraId="18D0B4F1" w14:textId="031D57B0">
      <w:pPr>
        <w:spacing w:after="0" w:afterAutospacing="off"/>
      </w:pPr>
      <w:r w:rsidR="74EBF537">
        <w:rPr/>
        <w:t>Hieronder staa</w:t>
      </w:r>
      <w:r w:rsidR="509CEFC4">
        <w:rPr/>
        <w:t>t</w:t>
      </w:r>
      <w:r w:rsidR="74EBF537">
        <w:rPr/>
        <w:t xml:space="preserve"> een aantal probleemgebieden </w:t>
      </w:r>
      <w:r w:rsidR="2F8C7BE3">
        <w:rPr/>
        <w:t>met</w:t>
      </w:r>
      <w:r w:rsidR="74EBF537">
        <w:rPr/>
        <w:t xml:space="preserve"> mogelijke oplossingen.</w:t>
      </w:r>
      <w:r w:rsidR="0F2D957D">
        <w:rPr/>
        <w:t xml:space="preserve"> </w:t>
      </w:r>
      <w:r w:rsidR="51A980EE">
        <w:rPr/>
        <w:t>N</w:t>
      </w:r>
      <w:r w:rsidR="4150D7D7">
        <w:rPr/>
        <w:t>atuurlijk hoeven ni</w:t>
      </w:r>
      <w:r w:rsidR="0F2D957D">
        <w:rPr/>
        <w:t>et alle probleem</w:t>
      </w:r>
      <w:r w:rsidR="018ED36D">
        <w:rPr/>
        <w:t>gebied</w:t>
      </w:r>
      <w:r w:rsidR="0F2D957D">
        <w:rPr/>
        <w:t xml:space="preserve">en </w:t>
      </w:r>
      <w:r w:rsidR="0F2D957D">
        <w:rPr/>
        <w:t>op jouw situatie van toepassing te zijn.</w:t>
      </w:r>
    </w:p>
    <w:p w:rsidRPr="00F40D81" w:rsidR="00F40D81" w:rsidP="35078B63" w:rsidRDefault="00F40D81" w14:paraId="08746E87" w14:textId="331D7158">
      <w:pPr>
        <w:pStyle w:val="Standaard"/>
        <w:spacing w:before="0" w:beforeAutospacing="off" w:after="0" w:afterAutospacing="off"/>
        <w:jc w:val="left"/>
      </w:pPr>
      <w:r w:rsidR="771F2817">
        <w:rPr/>
        <w:t xml:space="preserve">Bij </w:t>
      </w:r>
      <w:r w:rsidR="286949C1">
        <w:rPr/>
        <w:t>de mogelijke oplossingen</w:t>
      </w:r>
      <w:r w:rsidR="74EBF537">
        <w:rPr/>
        <w:t xml:space="preserve"> </w:t>
      </w:r>
      <w:r w:rsidR="74EBF537">
        <w:rPr/>
        <w:t>na elk probleemveld</w:t>
      </w:r>
      <w:r w:rsidR="74EBF537">
        <w:rPr/>
        <w:t xml:space="preserve"> </w:t>
      </w:r>
      <w:r w:rsidR="0B8F9278">
        <w:rPr/>
        <w:t>k</w:t>
      </w:r>
      <w:r w:rsidR="296DA9E6">
        <w:rPr/>
        <w:t>u</w:t>
      </w:r>
      <w:r w:rsidR="0B8F9278">
        <w:rPr/>
        <w:t xml:space="preserve">n je invullen </w:t>
      </w:r>
      <w:r w:rsidR="74EBF537">
        <w:rPr/>
        <w:t>welke</w:t>
      </w:r>
      <w:r w:rsidR="2D0ACF14">
        <w:rPr/>
        <w:t xml:space="preserve"> activiteiten</w:t>
      </w:r>
      <w:r w:rsidR="00F40D81">
        <w:rPr/>
        <w:t xml:space="preserve"> ondernomen </w:t>
      </w:r>
      <w:r w:rsidR="304D7256">
        <w:rPr/>
        <w:t>kunnen</w:t>
      </w:r>
      <w:r w:rsidR="00F40D81">
        <w:rPr/>
        <w:t xml:space="preserve"> worden om </w:t>
      </w:r>
      <w:r w:rsidR="7EF19DF7">
        <w:rPr/>
        <w:t xml:space="preserve">je herstel en </w:t>
      </w:r>
      <w:r w:rsidR="00F40D81">
        <w:rPr/>
        <w:t>re-integr</w:t>
      </w:r>
      <w:r w:rsidR="409609F1">
        <w:rPr/>
        <w:t>atie te bevorderen</w:t>
      </w:r>
      <w:r w:rsidR="00F40D81">
        <w:rPr/>
        <w:t xml:space="preserve">. </w:t>
      </w:r>
      <w:r w:rsidR="00F40D81">
        <w:rPr/>
        <w:t xml:space="preserve">Betrek hierbij het advies van de </w:t>
      </w:r>
      <w:r w:rsidR="12E8D25B">
        <w:rPr/>
        <w:t>verzuimconsultant</w:t>
      </w:r>
      <w:r w:rsidR="00F40D81">
        <w:rPr/>
        <w:t xml:space="preserve"> of</w:t>
      </w:r>
      <w:r w:rsidR="5E06A187">
        <w:rPr/>
        <w:t xml:space="preserve"> de </w:t>
      </w:r>
      <w:r w:rsidR="00F40D81">
        <w:rPr/>
        <w:t xml:space="preserve">bedrijfsarts. Geef ook aan wie de activiteiten moet uitvoeren en wat daarvoor de planning is. </w:t>
      </w:r>
    </w:p>
    <w:p w:rsidR="5194B44A" w:rsidP="775C4EDF" w:rsidRDefault="5194B44A" w14:paraId="06A261B3" w14:textId="694ED725">
      <w:pPr>
        <w:pStyle w:val="Standaard"/>
        <w:spacing w:after="0" w:afterAutospacing="off"/>
        <w:ind/>
        <w:rPr>
          <w:b w:val="1"/>
          <w:bCs w:val="1"/>
        </w:rPr>
      </w:pPr>
    </w:p>
    <w:p w:rsidRPr="00F40D81" w:rsidR="00F40D81" w:rsidP="5194B44A" w:rsidRDefault="00F40D81" w14:paraId="56B160F1" w14:textId="60035EEE">
      <w:pPr>
        <w:pStyle w:val="Lijstalinea"/>
        <w:numPr>
          <w:ilvl w:val="0"/>
          <w:numId w:val="1"/>
        </w:numPr>
        <w:spacing w:after="0" w:afterAutospacing="off"/>
        <w:rPr>
          <w:b w:val="1"/>
          <w:bCs w:val="1"/>
        </w:rPr>
      </w:pPr>
      <w:r w:rsidRPr="775C4EDF" w:rsidR="41CF6C79">
        <w:rPr>
          <w:b w:val="1"/>
          <w:bCs w:val="1"/>
        </w:rPr>
        <w:t xml:space="preserve">Problemen op het gebied </w:t>
      </w:r>
      <w:r w:rsidRPr="775C4EDF" w:rsidR="10399C71">
        <w:rPr>
          <w:b w:val="1"/>
          <w:bCs w:val="1"/>
        </w:rPr>
        <w:t xml:space="preserve">van </w:t>
      </w:r>
      <w:r w:rsidRPr="775C4EDF" w:rsidR="1CB1823F">
        <w:rPr>
          <w:b w:val="1"/>
          <w:bCs w:val="1"/>
        </w:rPr>
        <w:t>werkinhoud</w:t>
      </w:r>
      <w:r>
        <w:tab/>
      </w:r>
    </w:p>
    <w:p w:rsidR="5194B44A" w:rsidP="5194B44A" w:rsidRDefault="5194B44A" w14:paraId="05B411E3" w14:textId="13952A9B">
      <w:pPr>
        <w:pStyle w:val="Lijstalinea"/>
        <w:spacing w:after="0" w:afterAutospacing="off"/>
        <w:ind w:left="720"/>
        <w:rPr>
          <w:b w:val="1"/>
          <w:bCs w:val="1"/>
        </w:rPr>
      </w:pPr>
    </w:p>
    <w:p w:rsidR="77471AD2" w:rsidP="775C4EDF" w:rsidRDefault="77471AD2" w14:paraId="567CFF71" w14:textId="280A7BC3">
      <w:pPr>
        <w:pStyle w:val="Lijstalinea"/>
        <w:numPr>
          <w:ilvl w:val="0"/>
          <w:numId w:val="6"/>
        </w:numPr>
        <w:spacing w:after="0" w:afterAutospacing="off"/>
        <w:rPr>
          <w:b w:val="1"/>
          <w:bCs w:val="1"/>
        </w:rPr>
      </w:pPr>
      <w:r w:rsidRPr="775C4EDF" w:rsidR="77471AD2">
        <w:rPr>
          <w:b w:val="1"/>
          <w:bCs w:val="1"/>
        </w:rPr>
        <w:t>Werkdruk</w:t>
      </w:r>
    </w:p>
    <w:p w:rsidR="77471AD2" w:rsidP="21C7142C" w:rsidRDefault="77471AD2" w14:paraId="7C69E03E" w14:textId="55967AB1">
      <w:pPr>
        <w:pStyle w:val="Lijstalinea"/>
        <w:spacing w:after="0" w:afterAutospacing="off"/>
        <w:ind w:left="720"/>
        <w:rPr>
          <w:b w:val="0"/>
          <w:bCs w:val="0"/>
          <w:color w:val="auto"/>
        </w:rPr>
      </w:pPr>
      <w:r w:rsidRPr="21C7142C" w:rsidR="77471AD2">
        <w:rPr>
          <w:b w:val="0"/>
          <w:bCs w:val="0"/>
          <w:i w:val="1"/>
          <w:iCs w:val="1"/>
          <w:color w:val="auto"/>
        </w:rPr>
        <w:t>Mogelijke oplossingen:</w:t>
      </w:r>
    </w:p>
    <w:p w:rsidR="77471AD2" w:rsidP="21C7142C" w:rsidRDefault="77471AD2" w14:paraId="64BC8D75" w14:textId="0F21A9A8">
      <w:pPr>
        <w:pStyle w:val="Lijstalinea"/>
        <w:numPr>
          <w:ilvl w:val="0"/>
          <w:numId w:val="7"/>
        </w:numPr>
        <w:spacing w:after="0" w:afterAutospacing="off"/>
        <w:rPr>
          <w:color w:val="auto"/>
        </w:rPr>
      </w:pPr>
      <w:r w:rsidRPr="21C7142C" w:rsidR="77471AD2">
        <w:rPr>
          <w:color w:val="auto"/>
        </w:rPr>
        <w:t>aanpassing</w:t>
      </w:r>
      <w:r w:rsidRPr="21C7142C" w:rsidR="77471AD2">
        <w:rPr>
          <w:color w:val="auto"/>
        </w:rPr>
        <w:t xml:space="preserve"> van het takenpakket</w:t>
      </w:r>
      <w:r w:rsidRPr="21C7142C" w:rsidR="33B87B71">
        <w:rPr>
          <w:color w:val="auto"/>
        </w:rPr>
        <w:t xml:space="preserve"> </w:t>
      </w:r>
    </w:p>
    <w:p w:rsidR="77471AD2" w:rsidP="21C7142C" w:rsidRDefault="77471AD2" w14:paraId="2C6DCDB8" w14:textId="3831A9A4">
      <w:pPr>
        <w:pStyle w:val="Lijstalinea"/>
        <w:numPr>
          <w:ilvl w:val="0"/>
          <w:numId w:val="7"/>
        </w:numPr>
        <w:spacing w:after="0" w:afterAutospacing="off"/>
        <w:rPr>
          <w:color w:val="auto"/>
        </w:rPr>
      </w:pPr>
      <w:r w:rsidRPr="21C7142C" w:rsidR="77471AD2">
        <w:rPr>
          <w:color w:val="auto"/>
        </w:rPr>
        <w:t>hulp</w:t>
      </w:r>
      <w:r w:rsidRPr="21C7142C" w:rsidR="77471AD2">
        <w:rPr>
          <w:color w:val="auto"/>
        </w:rPr>
        <w:t xml:space="preserve"> bij planning werkzaamheden (coaching, supervisie)</w:t>
      </w:r>
    </w:p>
    <w:p w:rsidR="77471AD2" w:rsidP="21C7142C" w:rsidRDefault="77471AD2" w14:paraId="3B3432AE" w14:textId="484474FC">
      <w:pPr>
        <w:pStyle w:val="Lijstalinea"/>
        <w:numPr>
          <w:ilvl w:val="0"/>
          <w:numId w:val="7"/>
        </w:numPr>
        <w:spacing w:after="0" w:afterAutospacing="off"/>
        <w:rPr>
          <w:color w:val="auto"/>
        </w:rPr>
      </w:pPr>
      <w:r w:rsidRPr="21C7142C" w:rsidR="77471AD2">
        <w:rPr>
          <w:color w:val="auto"/>
        </w:rPr>
        <w:t>bespreking</w:t>
      </w:r>
      <w:r w:rsidRPr="21C7142C" w:rsidR="77471AD2">
        <w:rPr>
          <w:color w:val="auto"/>
        </w:rPr>
        <w:t xml:space="preserve"> </w:t>
      </w:r>
      <w:r w:rsidRPr="21C7142C" w:rsidR="3A1C8738">
        <w:rPr>
          <w:color w:val="auto"/>
        </w:rPr>
        <w:t xml:space="preserve">van </w:t>
      </w:r>
      <w:r w:rsidRPr="21C7142C" w:rsidR="77471AD2">
        <w:rPr>
          <w:color w:val="auto"/>
        </w:rPr>
        <w:t>verwachtingen en omgaan met verwachtingen</w:t>
      </w:r>
    </w:p>
    <w:p w:rsidR="77471AD2" w:rsidP="21C7142C" w:rsidRDefault="77471AD2" w14:paraId="2D2AFA10" w14:textId="7155CC92">
      <w:pPr>
        <w:pStyle w:val="Lijstalinea"/>
        <w:numPr>
          <w:ilvl w:val="0"/>
          <w:numId w:val="7"/>
        </w:numPr>
        <w:spacing w:after="0" w:afterAutospacing="off"/>
        <w:rPr>
          <w:color w:val="auto"/>
        </w:rPr>
      </w:pPr>
      <w:r w:rsidRPr="21C7142C" w:rsidR="77471AD2">
        <w:rPr>
          <w:color w:val="auto"/>
        </w:rPr>
        <w:t>inzet</w:t>
      </w:r>
      <w:r w:rsidRPr="21C7142C" w:rsidR="77471AD2">
        <w:rPr>
          <w:color w:val="auto"/>
        </w:rPr>
        <w:t xml:space="preserve"> van</w:t>
      </w:r>
      <w:r w:rsidRPr="21C7142C" w:rsidR="68BAE27C">
        <w:rPr>
          <w:color w:val="auto"/>
        </w:rPr>
        <w:t xml:space="preserve"> een vervanger</w:t>
      </w:r>
    </w:p>
    <w:p w:rsidR="77471AD2" w:rsidP="21C7142C" w:rsidRDefault="77471AD2" w14:paraId="0D7B4ADC" w14:textId="4674A5D1">
      <w:pPr>
        <w:pStyle w:val="Lijstalinea"/>
        <w:numPr>
          <w:ilvl w:val="0"/>
          <w:numId w:val="7"/>
        </w:numPr>
        <w:spacing w:after="0" w:afterAutospacing="off"/>
        <w:rPr>
          <w:color w:val="auto"/>
        </w:rPr>
      </w:pPr>
      <w:r w:rsidRPr="21C7142C" w:rsidR="77471AD2">
        <w:rPr>
          <w:color w:val="auto"/>
        </w:rPr>
        <w:t>hulp</w:t>
      </w:r>
      <w:r w:rsidRPr="21C7142C" w:rsidR="77471AD2">
        <w:rPr>
          <w:color w:val="auto"/>
        </w:rPr>
        <w:t xml:space="preserve"> bij balans werk-privé (coaching, supervisie)</w:t>
      </w:r>
    </w:p>
    <w:p w:rsidR="77471AD2" w:rsidP="21C7142C" w:rsidRDefault="77471AD2" w14:paraId="43C9491D" w14:textId="06692432">
      <w:pPr>
        <w:pStyle w:val="Lijstalinea"/>
        <w:numPr>
          <w:ilvl w:val="0"/>
          <w:numId w:val="7"/>
        </w:numPr>
        <w:spacing w:after="0" w:afterAutospacing="off"/>
        <w:rPr>
          <w:color w:val="auto"/>
        </w:rPr>
      </w:pPr>
      <w:r w:rsidRPr="21C7142C" w:rsidR="77471AD2">
        <w:rPr>
          <w:color w:val="auto"/>
        </w:rPr>
        <w:t>meer</w:t>
      </w:r>
      <w:r w:rsidRPr="21C7142C" w:rsidR="77471AD2">
        <w:rPr>
          <w:color w:val="auto"/>
        </w:rPr>
        <w:t xml:space="preserve"> tijd voor spiritualiteit (geestelijke begeleiding)</w:t>
      </w:r>
    </w:p>
    <w:p w:rsidR="775C4EDF" w:rsidP="21C7142C" w:rsidRDefault="775C4EDF" w14:paraId="0D879C0D" w14:textId="50D1FA09">
      <w:pPr>
        <w:spacing w:after="0" w:afterAutospacing="off"/>
        <w:rPr>
          <w:color w:val="auto"/>
        </w:rPr>
      </w:pPr>
    </w:p>
    <w:p w:rsidR="594F837D" w:rsidP="244DAF50" w:rsidRDefault="594F837D" w14:paraId="0136ABD6" w14:textId="11A0FA11">
      <w:pPr>
        <w:pStyle w:val="Lijstalinea"/>
        <w:numPr>
          <w:ilvl w:val="0"/>
          <w:numId w:val="8"/>
        </w:numPr>
        <w:spacing w:after="0" w:afterAutospacing="off"/>
        <w:rPr>
          <w:b w:val="1"/>
          <w:bCs w:val="1"/>
        </w:rPr>
      </w:pPr>
      <w:r w:rsidRPr="244DAF50" w:rsidR="594F837D">
        <w:rPr>
          <w:b w:val="1"/>
          <w:bCs w:val="1"/>
        </w:rPr>
        <w:t>Te zware fysieke belasting</w:t>
      </w:r>
    </w:p>
    <w:p w:rsidR="594F837D" w:rsidP="1C16477E" w:rsidRDefault="594F837D" w14:paraId="3ADCE592" w14:textId="40805334">
      <w:pPr>
        <w:pStyle w:val="Standaard"/>
        <w:spacing w:after="0" w:afterAutospacing="off"/>
        <w:ind w:left="720"/>
        <w:rPr>
          <w:b w:val="1"/>
          <w:bCs w:val="1"/>
          <w:i w:val="1"/>
          <w:iCs w:val="1"/>
        </w:rPr>
      </w:pPr>
      <w:r w:rsidRPr="1C16477E" w:rsidR="594F837D">
        <w:rPr>
          <w:b w:val="0"/>
          <w:bCs w:val="0"/>
          <w:i w:val="1"/>
          <w:iCs w:val="1"/>
        </w:rPr>
        <w:t>Mogelijke oplossingen:</w:t>
      </w:r>
    </w:p>
    <w:p w:rsidR="594F837D" w:rsidP="244DAF50" w:rsidRDefault="594F837D" w14:paraId="4C62F28C" w14:textId="1CB92B32">
      <w:pPr>
        <w:pStyle w:val="Lijstalinea"/>
        <w:numPr>
          <w:ilvl w:val="0"/>
          <w:numId w:val="9"/>
        </w:numPr>
        <w:spacing w:after="0" w:afterAutospacing="off"/>
        <w:rPr/>
      </w:pPr>
      <w:r w:rsidR="594F837D">
        <w:rPr/>
        <w:t>aanpassing van het takenpakket</w:t>
      </w:r>
    </w:p>
    <w:p w:rsidR="594F837D" w:rsidP="244DAF50" w:rsidRDefault="594F837D" w14:paraId="51975CAF" w14:textId="71AEF1C1">
      <w:pPr>
        <w:pStyle w:val="Lijstalinea"/>
        <w:numPr>
          <w:ilvl w:val="0"/>
          <w:numId w:val="9"/>
        </w:numPr>
        <w:spacing w:after="0" w:afterAutospacing="off"/>
        <w:rPr/>
      </w:pPr>
      <w:r w:rsidR="594F837D">
        <w:rPr/>
        <w:t>inzet van hulpmiddelen</w:t>
      </w:r>
    </w:p>
    <w:p w:rsidR="594F837D" w:rsidP="244DAF50" w:rsidRDefault="594F837D" w14:paraId="39122512" w14:textId="261A1062">
      <w:pPr>
        <w:pStyle w:val="Lijstalinea"/>
        <w:numPr>
          <w:ilvl w:val="0"/>
          <w:numId w:val="9"/>
        </w:numPr>
        <w:spacing w:after="0" w:afterAutospacing="off"/>
        <w:rPr/>
      </w:pPr>
      <w:r w:rsidR="594F837D">
        <w:rPr/>
        <w:t>ergonomische aanpassingen</w:t>
      </w:r>
    </w:p>
    <w:p w:rsidR="594F837D" w:rsidP="244DAF50" w:rsidRDefault="594F837D" w14:paraId="6E6D73AA" w14:textId="2A235605">
      <w:pPr>
        <w:pStyle w:val="Lijstalinea"/>
        <w:numPr>
          <w:ilvl w:val="0"/>
          <w:numId w:val="9"/>
        </w:numPr>
        <w:spacing w:after="0" w:afterAutospacing="off"/>
        <w:rPr/>
      </w:pPr>
      <w:r w:rsidR="594F837D">
        <w:rPr/>
        <w:t xml:space="preserve">assistentie van collega’s </w:t>
      </w:r>
    </w:p>
    <w:p w:rsidR="594F837D" w:rsidP="244DAF50" w:rsidRDefault="594F837D" w14:paraId="7AF1C639" w14:textId="36B5D2AD">
      <w:pPr>
        <w:pStyle w:val="Lijstalinea"/>
        <w:numPr>
          <w:ilvl w:val="0"/>
          <w:numId w:val="9"/>
        </w:numPr>
        <w:spacing w:after="0" w:afterAutospacing="off"/>
        <w:rPr/>
      </w:pPr>
      <w:r w:rsidR="594F837D">
        <w:rPr/>
        <w:t>beperking</w:t>
      </w:r>
      <w:r w:rsidR="594F837D">
        <w:rPr/>
        <w:t xml:space="preserve"> in duur of tempo van de oude werkzaamheden</w:t>
      </w:r>
    </w:p>
    <w:p w:rsidR="244DAF50" w:rsidP="244DAF50" w:rsidRDefault="244DAF50" w14:paraId="3FC57748" w14:textId="3941DD93">
      <w:pPr>
        <w:spacing w:after="0" w:afterAutospacing="off"/>
      </w:pPr>
    </w:p>
    <w:p w:rsidR="5194B44A" w:rsidP="775C4EDF" w:rsidRDefault="5194B44A" w14:paraId="285E6E3B" w14:textId="08AAF98C">
      <w:pPr>
        <w:pStyle w:val="Lijstalinea"/>
        <w:numPr>
          <w:ilvl w:val="0"/>
          <w:numId w:val="4"/>
        </w:numPr>
        <w:spacing w:after="0" w:afterAutospacing="off"/>
        <w:rPr>
          <w:b w:val="1"/>
          <w:bCs w:val="1"/>
        </w:rPr>
      </w:pPr>
      <w:r w:rsidRPr="1C16477E" w:rsidR="54362081">
        <w:rPr>
          <w:b w:val="1"/>
          <w:bCs w:val="1"/>
        </w:rPr>
        <w:t xml:space="preserve">Discrepantie </w:t>
      </w:r>
      <w:r w:rsidRPr="1C16477E" w:rsidR="455289DE">
        <w:rPr>
          <w:b w:val="1"/>
          <w:bCs w:val="1"/>
        </w:rPr>
        <w:t xml:space="preserve">tussen </w:t>
      </w:r>
      <w:r w:rsidRPr="1C16477E" w:rsidR="23D94559">
        <w:rPr>
          <w:b w:val="1"/>
          <w:bCs w:val="1"/>
        </w:rPr>
        <w:t xml:space="preserve">taken </w:t>
      </w:r>
      <w:r w:rsidRPr="1C16477E" w:rsidR="55A875E1">
        <w:rPr>
          <w:b w:val="1"/>
          <w:bCs w:val="1"/>
        </w:rPr>
        <w:t xml:space="preserve">enerzijds </w:t>
      </w:r>
      <w:r w:rsidRPr="1C16477E" w:rsidR="75E8988D">
        <w:rPr>
          <w:b w:val="1"/>
          <w:bCs w:val="1"/>
        </w:rPr>
        <w:t>en</w:t>
      </w:r>
      <w:r w:rsidRPr="1C16477E" w:rsidR="75E8988D">
        <w:rPr>
          <w:b w:val="1"/>
          <w:bCs w:val="1"/>
        </w:rPr>
        <w:t xml:space="preserve"> motivatie/</w:t>
      </w:r>
      <w:r w:rsidRPr="1C16477E" w:rsidR="75E8988D">
        <w:rPr>
          <w:b w:val="1"/>
          <w:bCs w:val="1"/>
        </w:rPr>
        <w:t>competenties</w:t>
      </w:r>
      <w:r w:rsidRPr="1C16477E" w:rsidR="7479D8C7">
        <w:rPr>
          <w:b w:val="1"/>
          <w:bCs w:val="1"/>
        </w:rPr>
        <w:t>/</w:t>
      </w:r>
      <w:r w:rsidRPr="1C16477E" w:rsidR="75E8988D">
        <w:rPr>
          <w:b w:val="1"/>
          <w:bCs w:val="1"/>
        </w:rPr>
        <w:t xml:space="preserve"> mogelijkheden</w:t>
      </w:r>
      <w:r w:rsidRPr="1C16477E" w:rsidR="1796EE95">
        <w:rPr>
          <w:b w:val="1"/>
          <w:bCs w:val="1"/>
        </w:rPr>
        <w:t xml:space="preserve"> </w:t>
      </w:r>
      <w:r w:rsidRPr="1C16477E" w:rsidR="5EFDB93A">
        <w:rPr>
          <w:b w:val="1"/>
          <w:bCs w:val="1"/>
        </w:rPr>
        <w:t>anderzijds</w:t>
      </w:r>
    </w:p>
    <w:p w:rsidR="5194B44A" w:rsidP="1C16477E" w:rsidRDefault="5194B44A" w14:paraId="6F430D4D" w14:textId="07F159D7">
      <w:pPr>
        <w:spacing w:after="0" w:afterAutospacing="off"/>
        <w:ind w:firstLine="708"/>
        <w:rPr>
          <w:b w:val="0"/>
          <w:bCs w:val="0"/>
          <w:i w:val="1"/>
          <w:iCs w:val="1"/>
        </w:rPr>
      </w:pPr>
      <w:r w:rsidRPr="1C16477E" w:rsidR="2BC2CA70">
        <w:rPr>
          <w:b w:val="0"/>
          <w:bCs w:val="0"/>
          <w:i w:val="1"/>
          <w:iCs w:val="1"/>
        </w:rPr>
        <w:t>Mogelijke o</w:t>
      </w:r>
      <w:r w:rsidRPr="1C16477E" w:rsidR="46C84D6F">
        <w:rPr>
          <w:b w:val="0"/>
          <w:bCs w:val="0"/>
          <w:i w:val="1"/>
          <w:iCs w:val="1"/>
        </w:rPr>
        <w:t>plossingen</w:t>
      </w:r>
      <w:r w:rsidRPr="1C16477E" w:rsidR="5E4AC228">
        <w:rPr>
          <w:b w:val="0"/>
          <w:bCs w:val="0"/>
          <w:i w:val="1"/>
          <w:iCs w:val="1"/>
        </w:rPr>
        <w:t>:</w:t>
      </w:r>
    </w:p>
    <w:p w:rsidR="5194B44A" w:rsidP="775C4EDF" w:rsidRDefault="5194B44A" w14:paraId="775EBFA8" w14:textId="69103866">
      <w:pPr>
        <w:pStyle w:val="Lijstalinea"/>
        <w:numPr>
          <w:ilvl w:val="0"/>
          <w:numId w:val="5"/>
        </w:numPr>
        <w:spacing w:after="0" w:afterAutospacing="off"/>
        <w:rPr/>
      </w:pPr>
      <w:r w:rsidR="3FFEB012">
        <w:rPr/>
        <w:t>andere</w:t>
      </w:r>
      <w:r w:rsidR="3FFEB012">
        <w:rPr/>
        <w:t xml:space="preserve"> verdeling werkzaamheden</w:t>
      </w:r>
      <w:r w:rsidR="1A347466">
        <w:rPr/>
        <w:t xml:space="preserve"> </w:t>
      </w:r>
    </w:p>
    <w:p w:rsidR="5194B44A" w:rsidP="775C4EDF" w:rsidRDefault="5194B44A" w14:paraId="327CF9A4" w14:textId="6A8B8D6C">
      <w:pPr>
        <w:pStyle w:val="Lijstalinea"/>
        <w:numPr>
          <w:ilvl w:val="0"/>
          <w:numId w:val="5"/>
        </w:numPr>
        <w:spacing w:after="0" w:afterAutospacing="off"/>
        <w:rPr/>
      </w:pPr>
      <w:r w:rsidR="7EFD5FF9">
        <w:rPr/>
        <w:t>i</w:t>
      </w:r>
      <w:r w:rsidR="1A347466">
        <w:rPr/>
        <w:t>nzicht</w:t>
      </w:r>
      <w:r w:rsidR="1A347466">
        <w:rPr/>
        <w:t xml:space="preserve"> of wat je doet past bij je comp</w:t>
      </w:r>
      <w:r w:rsidR="5F399F5D">
        <w:rPr/>
        <w:t>etenties</w:t>
      </w:r>
      <w:r w:rsidR="679F5736">
        <w:rPr/>
        <w:t>:</w:t>
      </w:r>
    </w:p>
    <w:p w:rsidR="5194B44A" w:rsidP="775C4EDF" w:rsidRDefault="5194B44A" w14:paraId="15068CD0" w14:textId="641F9EB8">
      <w:pPr>
        <w:pStyle w:val="Lijstalinea"/>
        <w:numPr>
          <w:ilvl w:val="1"/>
          <w:numId w:val="5"/>
        </w:numPr>
        <w:spacing w:after="0" w:afterAutospacing="off"/>
        <w:rPr/>
      </w:pPr>
      <w:r w:rsidR="69681CD8">
        <w:rPr/>
        <w:t>heroriëntatie</w:t>
      </w:r>
      <w:r w:rsidR="69681CD8">
        <w:rPr/>
        <w:t xml:space="preserve"> en beroepskeuzeadvies</w:t>
      </w:r>
    </w:p>
    <w:p w:rsidR="5194B44A" w:rsidP="775C4EDF" w:rsidRDefault="5194B44A" w14:paraId="18612832" w14:textId="03102B8A">
      <w:pPr>
        <w:pStyle w:val="Lijstalinea"/>
        <w:numPr>
          <w:ilvl w:val="1"/>
          <w:numId w:val="5"/>
        </w:numPr>
        <w:spacing w:after="0" w:afterAutospacing="off"/>
        <w:rPr/>
      </w:pPr>
      <w:r w:rsidR="69681CD8">
        <w:rPr/>
        <w:t>trainingen</w:t>
      </w:r>
      <w:r w:rsidR="69681CD8">
        <w:rPr/>
        <w:t xml:space="preserve"> gericht op het aanleren of verbeteren van vaardigheden</w:t>
      </w:r>
    </w:p>
    <w:p w:rsidR="5194B44A" w:rsidP="775C4EDF" w:rsidRDefault="5194B44A" w14:paraId="78140246" w14:textId="61A1AA91">
      <w:pPr>
        <w:pStyle w:val="Lijstalinea"/>
        <w:numPr>
          <w:ilvl w:val="1"/>
          <w:numId w:val="5"/>
        </w:numPr>
        <w:spacing w:after="0" w:afterAutospacing="off"/>
        <w:rPr/>
      </w:pPr>
      <w:r w:rsidR="69681CD8">
        <w:rPr/>
        <w:t>(</w:t>
      </w:r>
      <w:r w:rsidR="783418E7">
        <w:rPr/>
        <w:t>l</w:t>
      </w:r>
      <w:r w:rsidR="69681CD8">
        <w:rPr/>
        <w:t>oopbaan</w:t>
      </w:r>
      <w:r w:rsidR="69681CD8">
        <w:rPr/>
        <w:t>)coaching</w:t>
      </w:r>
    </w:p>
    <w:p w:rsidR="5194B44A" w:rsidP="775C4EDF" w:rsidRDefault="5194B44A" w14:paraId="046C9E9B" w14:textId="67EF7988">
      <w:pPr>
        <w:pStyle w:val="Lijstalinea"/>
        <w:numPr>
          <w:ilvl w:val="0"/>
          <w:numId w:val="5"/>
        </w:numPr>
        <w:spacing w:after="0" w:afterAutospacing="off"/>
        <w:rPr/>
      </w:pPr>
      <w:r w:rsidR="7C23F421">
        <w:rPr/>
        <w:t>i</w:t>
      </w:r>
      <w:r w:rsidR="20FA86D5">
        <w:rPr/>
        <w:t>nzicht</w:t>
      </w:r>
      <w:r w:rsidR="20FA86D5">
        <w:rPr/>
        <w:t xml:space="preserve"> of wat je doet past bij je motivatie/roeping</w:t>
      </w:r>
      <w:r w:rsidR="4660F550">
        <w:rPr/>
        <w:t>:</w:t>
      </w:r>
    </w:p>
    <w:p w:rsidR="5194B44A" w:rsidP="775C4EDF" w:rsidRDefault="5194B44A" w14:paraId="6B400532" w14:textId="641F9EB8">
      <w:pPr>
        <w:pStyle w:val="Lijstalinea"/>
        <w:numPr>
          <w:ilvl w:val="1"/>
          <w:numId w:val="5"/>
        </w:numPr>
        <w:spacing w:after="0" w:afterAutospacing="off"/>
        <w:rPr/>
      </w:pPr>
      <w:r w:rsidR="4660F550">
        <w:rPr/>
        <w:t>heroriëntatie en beroepskeuzeadvies</w:t>
      </w:r>
    </w:p>
    <w:p w:rsidR="5194B44A" w:rsidP="775C4EDF" w:rsidRDefault="5194B44A" w14:paraId="1AE28A8F" w14:textId="03102B8A">
      <w:pPr>
        <w:pStyle w:val="Lijstalinea"/>
        <w:numPr>
          <w:ilvl w:val="1"/>
          <w:numId w:val="5"/>
        </w:numPr>
        <w:spacing w:after="0" w:afterAutospacing="off"/>
        <w:rPr/>
      </w:pPr>
      <w:r w:rsidR="4660F550">
        <w:rPr/>
        <w:t>trainingen gericht op het aanleren of verbeteren van vaardigheden</w:t>
      </w:r>
    </w:p>
    <w:p w:rsidR="5194B44A" w:rsidP="775C4EDF" w:rsidRDefault="5194B44A" w14:paraId="52CA6B4B" w14:textId="03554FE3">
      <w:pPr>
        <w:pStyle w:val="Lijstalinea"/>
        <w:numPr>
          <w:ilvl w:val="1"/>
          <w:numId w:val="5"/>
        </w:numPr>
        <w:spacing w:after="0" w:afterAutospacing="off"/>
        <w:rPr/>
      </w:pPr>
      <w:r w:rsidR="4660F550">
        <w:rPr/>
        <w:t>(</w:t>
      </w:r>
      <w:r w:rsidR="42BDCBFA">
        <w:rPr/>
        <w:t>l</w:t>
      </w:r>
      <w:r w:rsidR="4660F550">
        <w:rPr/>
        <w:t>oopbaan</w:t>
      </w:r>
      <w:r w:rsidR="4660F550">
        <w:rPr/>
        <w:t>)coaching</w:t>
      </w:r>
    </w:p>
    <w:p w:rsidR="5194B44A" w:rsidP="35078B63" w:rsidRDefault="5194B44A" w14:paraId="27560139" w14:textId="3F331F99">
      <w:pPr>
        <w:pStyle w:val="Standaard"/>
        <w:spacing w:after="0" w:afterAutospacing="off"/>
        <w:ind w:left="1068"/>
        <w:rPr>
          <w:b w:val="1"/>
          <w:bCs w:val="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0D81" w:rsidTr="5194B44A" w14:paraId="40E91FD3" w14:textId="77777777">
        <w:tc>
          <w:tcPr>
            <w:tcW w:w="3020" w:type="dxa"/>
            <w:tcMar/>
          </w:tcPr>
          <w:p w:rsidRPr="00F40D81" w:rsidR="00F40D81" w:rsidP="5194B44A" w:rsidRDefault="00F40D81" w14:paraId="1BC0A33A" w14:textId="4FA605F1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Activiteit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4842B433" w14:textId="16D13183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Wie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4207D0FC" w14:textId="708AF660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Planning</w:t>
            </w:r>
          </w:p>
        </w:tc>
      </w:tr>
      <w:tr w:rsidR="00F40D81" w:rsidTr="5194B44A" w14:paraId="661CEBBB" w14:textId="77777777">
        <w:tc>
          <w:tcPr>
            <w:tcW w:w="3020" w:type="dxa"/>
            <w:tcMar/>
          </w:tcPr>
          <w:p w:rsidR="00F40D81" w:rsidP="5194B44A" w:rsidRDefault="00F40D81" w14:paraId="6C579AA8" w14:textId="3B75B675">
            <w:pPr>
              <w:spacing w:after="0" w:afterAutospacing="off"/>
            </w:pPr>
          </w:p>
          <w:p w:rsidR="00F40D81" w:rsidP="5194B44A" w:rsidRDefault="00F40D81" w14:paraId="4A76B80B" w14:textId="6DA8D574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477F6865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7DD4C1D4" w14:textId="77777777">
            <w:pPr>
              <w:spacing w:after="0" w:afterAutospacing="off"/>
            </w:pPr>
          </w:p>
        </w:tc>
      </w:tr>
      <w:tr w:rsidR="00F40D81" w:rsidTr="5194B44A" w14:paraId="1056BE6E" w14:textId="77777777">
        <w:tc>
          <w:tcPr>
            <w:tcW w:w="3020" w:type="dxa"/>
            <w:tcMar/>
          </w:tcPr>
          <w:p w:rsidR="00F40D81" w:rsidP="5194B44A" w:rsidRDefault="00F40D81" w14:paraId="7A7C06E1" w14:textId="26C39557">
            <w:pPr>
              <w:spacing w:after="0" w:afterAutospacing="off"/>
            </w:pPr>
          </w:p>
          <w:p w:rsidR="00F40D81" w:rsidP="5194B44A" w:rsidRDefault="00F40D81" w14:paraId="7E8C5FBD" w14:textId="77E8C499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6A41CAB2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790A0460" w14:textId="77777777">
            <w:pPr>
              <w:spacing w:after="0" w:afterAutospacing="off"/>
            </w:pPr>
          </w:p>
        </w:tc>
      </w:tr>
      <w:tr w:rsidR="00F40D81" w:rsidTr="5194B44A" w14:paraId="362C89C6" w14:textId="77777777">
        <w:tc>
          <w:tcPr>
            <w:tcW w:w="3020" w:type="dxa"/>
            <w:tcMar/>
          </w:tcPr>
          <w:p w:rsidR="00F40D81" w:rsidP="5194B44A" w:rsidRDefault="00F40D81" w14:paraId="65801FE2" w14:textId="7FBA8E1C">
            <w:pPr>
              <w:spacing w:after="0" w:afterAutospacing="off"/>
            </w:pPr>
          </w:p>
          <w:p w:rsidR="00F40D81" w:rsidP="5194B44A" w:rsidRDefault="00F40D81" w14:paraId="6AD436A2" w14:textId="144708BF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6A40D94A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54DCD036" w14:textId="77777777">
            <w:pPr>
              <w:spacing w:after="0" w:afterAutospacing="off"/>
            </w:pPr>
          </w:p>
        </w:tc>
      </w:tr>
    </w:tbl>
    <w:p w:rsidR="00F40D81" w:rsidP="5194B44A" w:rsidRDefault="00F40D81" w14:paraId="2F72946D" w14:textId="77777777">
      <w:pPr>
        <w:spacing w:after="0" w:afterAutospacing="off"/>
        <w:rPr>
          <w:b w:val="1"/>
          <w:bCs w:val="1"/>
        </w:rPr>
      </w:pPr>
      <w:r>
        <w:tab/>
      </w:r>
    </w:p>
    <w:p w:rsidRPr="00F40D81" w:rsidR="00F40D81" w:rsidP="5194B44A" w:rsidRDefault="00F40D81" w14:paraId="7DC885E5" w14:textId="2DE8BF23">
      <w:pPr>
        <w:pStyle w:val="Lijstalinea"/>
        <w:numPr>
          <w:ilvl w:val="0"/>
          <w:numId w:val="1"/>
        </w:numPr>
        <w:spacing w:after="0" w:afterAutospacing="off"/>
        <w:rPr>
          <w:b w:val="1"/>
          <w:bCs w:val="1"/>
        </w:rPr>
      </w:pPr>
      <w:r w:rsidRPr="775C4EDF" w:rsidR="7A8919D2">
        <w:rPr>
          <w:b w:val="1"/>
          <w:bCs w:val="1"/>
        </w:rPr>
        <w:t>Problemen op het gebied van de ar</w:t>
      </w:r>
      <w:r w:rsidRPr="775C4EDF" w:rsidR="00F40D81">
        <w:rPr>
          <w:b w:val="1"/>
          <w:bCs w:val="1"/>
        </w:rPr>
        <w:t>beidsomstandigheden</w:t>
      </w:r>
    </w:p>
    <w:p w:rsidR="775C4EDF" w:rsidP="775C4EDF" w:rsidRDefault="775C4EDF" w14:paraId="2E3B1037" w14:textId="619297E3">
      <w:pPr>
        <w:pStyle w:val="Standaard"/>
        <w:spacing w:after="0" w:afterAutospacing="off"/>
        <w:ind w:left="0"/>
        <w:rPr>
          <w:b w:val="1"/>
          <w:bCs w:val="1"/>
        </w:rPr>
      </w:pPr>
    </w:p>
    <w:p w:rsidR="1A51B7C4" w:rsidP="775C4EDF" w:rsidRDefault="1A51B7C4" w14:paraId="0884A1D5" w14:textId="484650A0">
      <w:pPr>
        <w:pStyle w:val="Lijstalinea"/>
        <w:numPr>
          <w:ilvl w:val="0"/>
          <w:numId w:val="10"/>
        </w:numPr>
        <w:spacing w:after="0" w:afterAutospacing="off"/>
        <w:rPr>
          <w:b w:val="1"/>
          <w:bCs w:val="1"/>
        </w:rPr>
      </w:pPr>
      <w:r w:rsidRPr="775C4EDF" w:rsidR="1A51B7C4">
        <w:rPr>
          <w:b w:val="1"/>
          <w:bCs w:val="1"/>
        </w:rPr>
        <w:t>Onregelmatig, onverwacht werk</w:t>
      </w:r>
    </w:p>
    <w:p w:rsidR="07B1254F" w:rsidP="775C4EDF" w:rsidRDefault="07B1254F" w14:paraId="79B63190" w14:textId="4E68E06C">
      <w:pPr>
        <w:pStyle w:val="Lijstalinea"/>
        <w:numPr>
          <w:ilvl w:val="0"/>
          <w:numId w:val="15"/>
        </w:numPr>
        <w:spacing w:after="0" w:afterAutospacing="off"/>
        <w:rPr>
          <w:b w:val="0"/>
          <w:bCs w:val="0"/>
        </w:rPr>
      </w:pPr>
      <w:r w:rsidR="07B1254F">
        <w:rPr>
          <w:b w:val="0"/>
          <w:bCs w:val="0"/>
        </w:rPr>
        <w:t xml:space="preserve">aanpassing werktijden </w:t>
      </w:r>
    </w:p>
    <w:p w:rsidR="1FFB9860" w:rsidP="775C4EDF" w:rsidRDefault="1FFB9860" w14:paraId="14676E0B" w14:textId="03534039">
      <w:pPr>
        <w:pStyle w:val="Lijstalinea"/>
        <w:numPr>
          <w:ilvl w:val="0"/>
          <w:numId w:val="15"/>
        </w:numPr>
        <w:spacing w:after="0" w:afterAutospacing="off"/>
        <w:rPr>
          <w:b w:val="0"/>
          <w:bCs w:val="0"/>
        </w:rPr>
      </w:pPr>
      <w:r w:rsidR="1FFB9860">
        <w:rPr>
          <w:b w:val="0"/>
          <w:bCs w:val="0"/>
        </w:rPr>
        <w:t>geen of juist wel avondwerk</w:t>
      </w:r>
    </w:p>
    <w:p w:rsidR="1FFB9860" w:rsidP="775C4EDF" w:rsidRDefault="1FFB9860" w14:paraId="660F683E" w14:textId="7EA42539">
      <w:pPr>
        <w:pStyle w:val="Lijstalinea"/>
        <w:numPr>
          <w:ilvl w:val="0"/>
          <w:numId w:val="15"/>
        </w:numPr>
        <w:spacing w:after="0" w:afterAutospacing="off"/>
        <w:rPr>
          <w:b w:val="0"/>
          <w:bCs w:val="0"/>
        </w:rPr>
      </w:pPr>
      <w:r w:rsidR="07C7689A">
        <w:rPr>
          <w:b w:val="0"/>
          <w:bCs w:val="0"/>
        </w:rPr>
        <w:t>z</w:t>
      </w:r>
      <w:r w:rsidR="1FFB9860">
        <w:rPr>
          <w:b w:val="0"/>
          <w:bCs w:val="0"/>
        </w:rPr>
        <w:t>oeken van vervanging voor bijvoorbeeld crisispastoraat</w:t>
      </w:r>
      <w:r w:rsidR="5FDD58E9">
        <w:rPr>
          <w:b w:val="0"/>
          <w:bCs w:val="0"/>
        </w:rPr>
        <w:t xml:space="preserve"> en uitvaarten</w:t>
      </w:r>
    </w:p>
    <w:p w:rsidR="775C4EDF" w:rsidP="775C4EDF" w:rsidRDefault="775C4EDF" w14:paraId="5900EE70" w14:textId="23412A6B">
      <w:pPr>
        <w:pStyle w:val="Standaard"/>
        <w:spacing w:after="0" w:afterAutospacing="off"/>
        <w:ind w:left="0"/>
        <w:rPr>
          <w:b w:val="0"/>
          <w:bCs w:val="0"/>
        </w:rPr>
      </w:pPr>
    </w:p>
    <w:p w:rsidR="1957FA5D" w:rsidP="775C4EDF" w:rsidRDefault="1957FA5D" w14:paraId="65B49678" w14:textId="34872FCA">
      <w:pPr>
        <w:pStyle w:val="Lijstalinea"/>
        <w:numPr>
          <w:ilvl w:val="0"/>
          <w:numId w:val="11"/>
        </w:numPr>
        <w:spacing w:after="0" w:afterAutospacing="off"/>
        <w:rPr>
          <w:b w:val="1"/>
          <w:bCs w:val="1"/>
        </w:rPr>
      </w:pPr>
      <w:r w:rsidRPr="775C4EDF" w:rsidR="1957FA5D">
        <w:rPr>
          <w:b w:val="1"/>
          <w:bCs w:val="1"/>
        </w:rPr>
        <w:t>Werkruimte</w:t>
      </w:r>
      <w:r w:rsidRPr="775C4EDF" w:rsidR="3F8ADE22">
        <w:rPr>
          <w:b w:val="1"/>
          <w:bCs w:val="1"/>
        </w:rPr>
        <w:t>/pastorie/kerkgebouw</w:t>
      </w:r>
    </w:p>
    <w:p w:rsidR="29E0617D" w:rsidP="775C4EDF" w:rsidRDefault="29E0617D" w14:paraId="703A87E1" w14:textId="62C9C567">
      <w:pPr>
        <w:pStyle w:val="Lijstalinea"/>
        <w:numPr>
          <w:ilvl w:val="0"/>
          <w:numId w:val="16"/>
        </w:numPr>
        <w:spacing w:after="0" w:afterAutospacing="off"/>
        <w:rPr>
          <w:b w:val="0"/>
          <w:bCs w:val="0"/>
        </w:rPr>
      </w:pPr>
      <w:r w:rsidR="53E0315B">
        <w:rPr>
          <w:b w:val="0"/>
          <w:bCs w:val="0"/>
        </w:rPr>
        <w:t>e</w:t>
      </w:r>
      <w:r w:rsidR="29E0617D">
        <w:rPr>
          <w:b w:val="0"/>
          <w:bCs w:val="0"/>
        </w:rPr>
        <w:t>rgonomische aanpassingen</w:t>
      </w:r>
    </w:p>
    <w:p w:rsidR="29E0617D" w:rsidP="775C4EDF" w:rsidRDefault="29E0617D" w14:paraId="3CC76A19" w14:textId="7DD3351F">
      <w:pPr>
        <w:pStyle w:val="Lijstalinea"/>
        <w:numPr>
          <w:ilvl w:val="0"/>
          <w:numId w:val="16"/>
        </w:numPr>
        <w:spacing w:after="0" w:afterAutospacing="off"/>
        <w:rPr>
          <w:b w:val="0"/>
          <w:bCs w:val="0"/>
        </w:rPr>
      </w:pPr>
      <w:r w:rsidR="45E6C5A2">
        <w:rPr>
          <w:b w:val="0"/>
          <w:bCs w:val="0"/>
        </w:rPr>
        <w:t>b</w:t>
      </w:r>
      <w:r w:rsidR="29E0617D">
        <w:rPr>
          <w:b w:val="0"/>
          <w:bCs w:val="0"/>
        </w:rPr>
        <w:t xml:space="preserve">ouwkundig technische aanpassingen </w:t>
      </w:r>
    </w:p>
    <w:p w:rsidR="30A075DB" w:rsidP="775C4EDF" w:rsidRDefault="30A075DB" w14:paraId="40673520" w14:textId="3FB8941B">
      <w:pPr>
        <w:pStyle w:val="Lijstalinea"/>
        <w:numPr>
          <w:ilvl w:val="0"/>
          <w:numId w:val="16"/>
        </w:numPr>
        <w:spacing w:after="0" w:afterAutospacing="off"/>
        <w:rPr>
          <w:b w:val="0"/>
          <w:bCs w:val="0"/>
        </w:rPr>
      </w:pPr>
      <w:r w:rsidR="2E1E32BD">
        <w:rPr>
          <w:b w:val="0"/>
          <w:bCs w:val="0"/>
        </w:rPr>
        <w:t>w</w:t>
      </w:r>
      <w:r w:rsidR="30A075DB">
        <w:rPr>
          <w:b w:val="0"/>
          <w:bCs w:val="0"/>
        </w:rPr>
        <w:t>erkruimte elders creëren (betere scheiding werk-privé)</w:t>
      </w:r>
    </w:p>
    <w:p w:rsidR="775C4EDF" w:rsidP="775C4EDF" w:rsidRDefault="775C4EDF" w14:paraId="55F7FF8E" w14:textId="6D5AF67C">
      <w:pPr>
        <w:pStyle w:val="Standaard"/>
        <w:spacing w:after="0" w:afterAutospacing="off"/>
        <w:ind w:left="0"/>
        <w:rPr>
          <w:b w:val="0"/>
          <w:bCs w:val="0"/>
        </w:rPr>
      </w:pPr>
    </w:p>
    <w:p w:rsidR="775C4EDF" w:rsidP="775C4EDF" w:rsidRDefault="775C4EDF" w14:paraId="2F7DE1AF" w14:textId="1021DD3F">
      <w:pPr>
        <w:pStyle w:val="Standaard"/>
        <w:spacing w:after="0" w:afterAutospacing="off"/>
        <w:ind w:left="0"/>
        <w:rPr>
          <w:b w:val="1"/>
          <w:bCs w:val="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0D81" w:rsidTr="5194B44A" w14:paraId="2B049C5D" w14:textId="77777777">
        <w:tc>
          <w:tcPr>
            <w:tcW w:w="3020" w:type="dxa"/>
            <w:tcMar/>
          </w:tcPr>
          <w:p w:rsidRPr="00F40D81" w:rsidR="00F40D81" w:rsidP="5194B44A" w:rsidRDefault="00F40D81" w14:paraId="24CE2421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Activiteit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134CC9E0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Wie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03E95F95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Planning</w:t>
            </w:r>
          </w:p>
        </w:tc>
      </w:tr>
      <w:tr w:rsidR="00F40D81" w:rsidTr="5194B44A" w14:paraId="5E9AF682" w14:textId="77777777">
        <w:tc>
          <w:tcPr>
            <w:tcW w:w="3020" w:type="dxa"/>
            <w:tcMar/>
          </w:tcPr>
          <w:p w:rsidR="00F40D81" w:rsidP="5194B44A" w:rsidRDefault="00F40D81" w14:paraId="6877A02D" w14:textId="13EE6D2A">
            <w:pPr>
              <w:spacing w:after="0" w:afterAutospacing="off"/>
            </w:pPr>
          </w:p>
          <w:p w:rsidR="00F40D81" w:rsidP="5194B44A" w:rsidRDefault="00F40D81" w14:paraId="6AEF6F54" w14:textId="6F67FF03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7E8ED7A8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48F448D5" w14:textId="77777777">
            <w:pPr>
              <w:spacing w:after="0" w:afterAutospacing="off"/>
            </w:pPr>
          </w:p>
        </w:tc>
      </w:tr>
      <w:tr w:rsidR="00F40D81" w:rsidTr="5194B44A" w14:paraId="6B2CB31E" w14:textId="77777777">
        <w:tc>
          <w:tcPr>
            <w:tcW w:w="3020" w:type="dxa"/>
            <w:tcMar/>
          </w:tcPr>
          <w:p w:rsidR="00F40D81" w:rsidP="5194B44A" w:rsidRDefault="00F40D81" w14:paraId="4CF1D1A6" w14:textId="437F52DE">
            <w:pPr>
              <w:spacing w:after="0" w:afterAutospacing="off"/>
            </w:pPr>
          </w:p>
          <w:p w:rsidR="00F40D81" w:rsidP="5194B44A" w:rsidRDefault="00F40D81" w14:paraId="79EFBEFA" w14:textId="60ADB01A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7D7E7048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76A676E9" w14:textId="77777777">
            <w:pPr>
              <w:spacing w:after="0" w:afterAutospacing="off"/>
            </w:pPr>
          </w:p>
        </w:tc>
      </w:tr>
      <w:tr w:rsidR="00F40D81" w:rsidTr="5194B44A" w14:paraId="73B257F1" w14:textId="77777777">
        <w:tc>
          <w:tcPr>
            <w:tcW w:w="3020" w:type="dxa"/>
            <w:tcMar/>
          </w:tcPr>
          <w:p w:rsidR="00F40D81" w:rsidP="5194B44A" w:rsidRDefault="00F40D81" w14:paraId="78010C39" w14:textId="752DE9BB">
            <w:pPr>
              <w:spacing w:after="0" w:afterAutospacing="off"/>
            </w:pPr>
          </w:p>
          <w:p w:rsidR="00F40D81" w:rsidP="5194B44A" w:rsidRDefault="00F40D81" w14:paraId="2CE06416" w14:textId="50E1B692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376C5FE8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53A81ECC" w14:textId="77777777">
            <w:pPr>
              <w:spacing w:after="0" w:afterAutospacing="off"/>
            </w:pPr>
          </w:p>
        </w:tc>
      </w:tr>
    </w:tbl>
    <w:p w:rsidR="00F40D81" w:rsidP="5194B44A" w:rsidRDefault="00F40D81" w14:paraId="1BE49E9B" w14:textId="77777777">
      <w:pPr>
        <w:spacing w:after="0" w:afterAutospacing="off"/>
      </w:pPr>
      <w:r>
        <w:tab/>
      </w:r>
    </w:p>
    <w:p w:rsidR="5194B44A" w:rsidP="775C4EDF" w:rsidRDefault="5194B44A" w14:paraId="4FE707E1" w14:textId="1E3B67A2">
      <w:pPr>
        <w:pStyle w:val="Lijstalinea"/>
        <w:numPr>
          <w:ilvl w:val="0"/>
          <w:numId w:val="1"/>
        </w:numPr>
        <w:spacing w:after="0" w:afterAutospacing="off"/>
        <w:rPr>
          <w:b w:val="1"/>
          <w:bCs w:val="1"/>
          <w:color w:val="auto"/>
        </w:rPr>
      </w:pPr>
      <w:r w:rsidRPr="775C4EDF" w:rsidR="2B5140D9">
        <w:rPr>
          <w:b w:val="1"/>
          <w:bCs w:val="1"/>
          <w:color w:val="auto"/>
        </w:rPr>
        <w:t xml:space="preserve">Problemen op het gebied </w:t>
      </w:r>
      <w:r w:rsidRPr="775C4EDF" w:rsidR="2B5140D9">
        <w:rPr>
          <w:b w:val="1"/>
          <w:bCs w:val="1"/>
          <w:color w:val="auto"/>
        </w:rPr>
        <w:t>van</w:t>
      </w:r>
      <w:r w:rsidRPr="775C4EDF" w:rsidR="71345B0D">
        <w:rPr>
          <w:b w:val="1"/>
          <w:bCs w:val="1"/>
          <w:color w:val="auto"/>
        </w:rPr>
        <w:t xml:space="preserve"> </w:t>
      </w:r>
      <w:r w:rsidRPr="775C4EDF" w:rsidR="2B5140D9">
        <w:rPr>
          <w:b w:val="1"/>
          <w:bCs w:val="1"/>
          <w:color w:val="auto"/>
        </w:rPr>
        <w:t>c</w:t>
      </w:r>
      <w:r w:rsidRPr="775C4EDF" w:rsidR="2732F686">
        <w:rPr>
          <w:b w:val="1"/>
          <w:bCs w:val="1"/>
          <w:color w:val="auto"/>
        </w:rPr>
        <w:t>ommunicatie en onderlinge verhoudingen</w:t>
      </w:r>
    </w:p>
    <w:p w:rsidR="775C4EDF" w:rsidP="775C4EDF" w:rsidRDefault="775C4EDF" w14:paraId="0E4AE63A" w14:textId="3242FDB4">
      <w:pPr>
        <w:pStyle w:val="Lijstalinea"/>
        <w:spacing w:after="0" w:afterAutospacing="off"/>
        <w:ind w:left="720"/>
        <w:rPr>
          <w:b w:val="1"/>
          <w:bCs w:val="1"/>
          <w:color w:val="auto"/>
        </w:rPr>
      </w:pPr>
    </w:p>
    <w:p w:rsidR="35E48F36" w:rsidP="775C4EDF" w:rsidRDefault="35E48F36" w14:paraId="5454441B" w14:textId="5728A47B">
      <w:pPr>
        <w:pStyle w:val="Lijstalinea"/>
        <w:numPr>
          <w:ilvl w:val="0"/>
          <w:numId w:val="20"/>
        </w:numPr>
        <w:spacing w:after="0" w:afterAutospacing="off"/>
        <w:rPr>
          <w:b w:val="1"/>
          <w:bCs w:val="1"/>
        </w:rPr>
      </w:pPr>
      <w:r w:rsidRPr="244DAF50" w:rsidR="35E48F36">
        <w:rPr>
          <w:b w:val="1"/>
          <w:bCs w:val="1"/>
        </w:rPr>
        <w:t xml:space="preserve">Onbegrip, negatieve beeldvorming, </w:t>
      </w:r>
      <w:r w:rsidRPr="244DAF50" w:rsidR="3F3ED2E5">
        <w:rPr>
          <w:b w:val="1"/>
          <w:bCs w:val="1"/>
        </w:rPr>
        <w:t>conflictueuze</w:t>
      </w:r>
      <w:r w:rsidRPr="244DAF50" w:rsidR="35E48F36">
        <w:rPr>
          <w:b w:val="1"/>
          <w:bCs w:val="1"/>
        </w:rPr>
        <w:t xml:space="preserve"> situatie</w:t>
      </w:r>
      <w:r w:rsidRPr="244DAF50" w:rsidR="61DCBACA">
        <w:rPr>
          <w:b w:val="1"/>
          <w:bCs w:val="1"/>
        </w:rPr>
        <w:t>s</w:t>
      </w:r>
      <w:r w:rsidRPr="244DAF50" w:rsidR="20F2868F">
        <w:rPr>
          <w:b w:val="1"/>
          <w:bCs w:val="1"/>
        </w:rPr>
        <w:t>, werksfeer</w:t>
      </w:r>
    </w:p>
    <w:p w:rsidR="6D8DAC98" w:rsidP="775C4EDF" w:rsidRDefault="6D8DAC98" w14:paraId="79C28A64" w14:textId="380A230A">
      <w:pPr>
        <w:pStyle w:val="Lijstalinea"/>
        <w:numPr>
          <w:ilvl w:val="0"/>
          <w:numId w:val="22"/>
        </w:numPr>
        <w:spacing w:after="0" w:afterAutospacing="off"/>
        <w:rPr/>
      </w:pPr>
      <w:r w:rsidR="6D8DAC98">
        <w:rPr/>
        <w:t>r</w:t>
      </w:r>
      <w:r w:rsidR="00F40D81">
        <w:rPr/>
        <w:t>egelmatig</w:t>
      </w:r>
      <w:r w:rsidR="00F40D81">
        <w:rPr/>
        <w:t xml:space="preserve"> voeren van overleg</w:t>
      </w:r>
    </w:p>
    <w:p w:rsidR="6D8DAC98" w:rsidP="775C4EDF" w:rsidRDefault="6D8DAC98" w14:paraId="5731ED6E" w14:textId="2098ADF3">
      <w:pPr>
        <w:pStyle w:val="Lijstalinea"/>
        <w:numPr>
          <w:ilvl w:val="0"/>
          <w:numId w:val="22"/>
        </w:numPr>
        <w:spacing w:after="0" w:afterAutospacing="off"/>
        <w:rPr/>
      </w:pPr>
      <w:r w:rsidR="37FB9D0D">
        <w:rPr/>
        <w:t>zorgen</w:t>
      </w:r>
      <w:r w:rsidR="37FB9D0D">
        <w:rPr/>
        <w:t xml:space="preserve"> voor duidelijke communicatie</w:t>
      </w:r>
      <w:r w:rsidR="780508C2">
        <w:rPr/>
        <w:t xml:space="preserve">, zoals </w:t>
      </w:r>
      <w:r w:rsidR="37FB9D0D">
        <w:rPr/>
        <w:t>aangeven wat je nodig hebt</w:t>
      </w:r>
    </w:p>
    <w:p w:rsidR="6D8DAC98" w:rsidP="775C4EDF" w:rsidRDefault="6D8DAC98" w14:paraId="11B4267C" w14:textId="565F69C8">
      <w:pPr>
        <w:pStyle w:val="Lijstalinea"/>
        <w:numPr>
          <w:ilvl w:val="0"/>
          <w:numId w:val="22"/>
        </w:numPr>
        <w:spacing w:after="0" w:afterAutospacing="off"/>
        <w:rPr/>
      </w:pPr>
      <w:r w:rsidR="3B781008">
        <w:rPr/>
        <w:t>trainingen</w:t>
      </w:r>
      <w:r w:rsidR="3B781008">
        <w:rPr/>
        <w:t xml:space="preserve"> of cursussen op het gebied van communicatie, coaching, supervisie</w:t>
      </w:r>
    </w:p>
    <w:p w:rsidR="6D8DAC98" w:rsidP="775C4EDF" w:rsidRDefault="6D8DAC98" w14:paraId="397AD6DA" w14:textId="54B80FB8">
      <w:pPr>
        <w:pStyle w:val="Lijstalinea"/>
        <w:numPr>
          <w:ilvl w:val="0"/>
          <w:numId w:val="22"/>
        </w:numPr>
        <w:spacing w:after="0" w:afterAutospacing="off"/>
        <w:rPr/>
      </w:pPr>
      <w:r w:rsidR="27CC5ADB">
        <w:rPr/>
        <w:t>bij</w:t>
      </w:r>
      <w:r w:rsidR="27CC5ADB">
        <w:rPr/>
        <w:t xml:space="preserve"> een conflict of onveilige werksfeer: </w:t>
      </w:r>
      <w:r w:rsidR="3B781008">
        <w:rPr/>
        <w:t>inschakelen</w:t>
      </w:r>
      <w:r w:rsidR="3B781008">
        <w:rPr/>
        <w:t xml:space="preserve"> classispredikant</w:t>
      </w:r>
      <w:r w:rsidR="5F27839A">
        <w:rPr/>
        <w:t xml:space="preserve">, </w:t>
      </w:r>
      <w:r w:rsidR="3B781008">
        <w:rPr/>
        <w:t>visitatie</w:t>
      </w:r>
      <w:r w:rsidR="2599984C">
        <w:rPr/>
        <w:t xml:space="preserve"> of </w:t>
      </w:r>
      <w:r w:rsidR="3B781008">
        <w:rPr/>
        <w:t xml:space="preserve">inzet </w:t>
      </w:r>
      <w:r w:rsidR="3B781008">
        <w:rPr/>
        <w:t>mediation</w:t>
      </w:r>
      <w:r w:rsidR="3B781008">
        <w:rPr/>
        <w:t>; v</w:t>
      </w:r>
      <w:r w:rsidR="5AF2789D">
        <w:rPr/>
        <w:t>an belang is de inzet van alle partijen die bij een conflict zijn betrokken om tot een oplossing te komen</w:t>
      </w:r>
    </w:p>
    <w:p w:rsidR="5194B44A" w:rsidP="775C4EDF" w:rsidRDefault="5194B44A" w14:paraId="73A171A0" w14:textId="28942D2B">
      <w:pPr>
        <w:pStyle w:val="Lijstalinea"/>
        <w:spacing w:after="0" w:afterAutospacing="off"/>
        <w:ind w:left="1428"/>
      </w:pPr>
    </w:p>
    <w:p w:rsidR="21C7142C" w:rsidP="21C7142C" w:rsidRDefault="21C7142C" w14:paraId="607F4332" w14:textId="05F76989">
      <w:pPr>
        <w:pStyle w:val="Lijstalinea"/>
        <w:spacing w:after="0" w:afterAutospacing="off"/>
        <w:ind w:left="1428"/>
      </w:pPr>
    </w:p>
    <w:p w:rsidR="21C7142C" w:rsidP="21C7142C" w:rsidRDefault="21C7142C" w14:paraId="733E57BB" w14:textId="71FCEB58">
      <w:pPr>
        <w:pStyle w:val="Lijstalinea"/>
        <w:spacing w:after="0" w:afterAutospacing="off"/>
        <w:ind w:left="1428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0D81" w:rsidTr="5194B44A" w14:paraId="49C6898B" w14:textId="77777777">
        <w:tc>
          <w:tcPr>
            <w:tcW w:w="3020" w:type="dxa"/>
            <w:tcMar/>
          </w:tcPr>
          <w:p w:rsidRPr="00F40D81" w:rsidR="00F40D81" w:rsidP="5194B44A" w:rsidRDefault="00F40D81" w14:paraId="6945AA85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Activiteit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30ABA355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Wie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43A5C6C0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Planning</w:t>
            </w:r>
          </w:p>
        </w:tc>
      </w:tr>
      <w:tr w:rsidR="00F40D81" w:rsidTr="5194B44A" w14:paraId="7ED83A0C" w14:textId="77777777">
        <w:tc>
          <w:tcPr>
            <w:tcW w:w="3020" w:type="dxa"/>
            <w:tcMar/>
          </w:tcPr>
          <w:p w:rsidR="00F40D81" w:rsidP="5194B44A" w:rsidRDefault="00F40D81" w14:paraId="5C52580B" w14:textId="73B167EE">
            <w:pPr>
              <w:spacing w:after="0" w:afterAutospacing="off"/>
            </w:pPr>
          </w:p>
          <w:p w:rsidR="00F40D81" w:rsidP="5194B44A" w:rsidRDefault="00F40D81" w14:paraId="60977282" w14:textId="5880BE52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2D10DD57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7B080C99" w14:textId="77777777">
            <w:pPr>
              <w:spacing w:after="0" w:afterAutospacing="off"/>
            </w:pPr>
          </w:p>
        </w:tc>
      </w:tr>
      <w:tr w:rsidR="00F40D81" w:rsidTr="5194B44A" w14:paraId="2BDA7967" w14:textId="77777777">
        <w:tc>
          <w:tcPr>
            <w:tcW w:w="3020" w:type="dxa"/>
            <w:tcMar/>
          </w:tcPr>
          <w:p w:rsidR="00F40D81" w:rsidP="5194B44A" w:rsidRDefault="00F40D81" w14:paraId="1A9EDB2C" w14:textId="4A5BFB73">
            <w:pPr>
              <w:spacing w:after="0" w:afterAutospacing="off"/>
            </w:pPr>
          </w:p>
          <w:p w:rsidR="00F40D81" w:rsidP="5194B44A" w:rsidRDefault="00F40D81" w14:paraId="4837D0ED" w14:textId="69999DDA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2056E399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406633B5" w14:textId="77777777">
            <w:pPr>
              <w:spacing w:after="0" w:afterAutospacing="off"/>
            </w:pPr>
          </w:p>
        </w:tc>
      </w:tr>
      <w:tr w:rsidR="00F40D81" w:rsidTr="5194B44A" w14:paraId="7A268F3C" w14:textId="77777777">
        <w:tc>
          <w:tcPr>
            <w:tcW w:w="3020" w:type="dxa"/>
            <w:tcMar/>
          </w:tcPr>
          <w:p w:rsidR="00F40D81" w:rsidP="5194B44A" w:rsidRDefault="00F40D81" w14:paraId="386399CE" w14:textId="7D8AE89B">
            <w:pPr>
              <w:spacing w:after="0" w:afterAutospacing="off"/>
            </w:pPr>
          </w:p>
          <w:p w:rsidR="00F40D81" w:rsidP="5194B44A" w:rsidRDefault="00F40D81" w14:paraId="7770254E" w14:textId="084D62C1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245406B7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46926B2E" w14:textId="77777777">
            <w:pPr>
              <w:spacing w:after="0" w:afterAutospacing="off"/>
            </w:pPr>
          </w:p>
        </w:tc>
      </w:tr>
    </w:tbl>
    <w:p w:rsidR="00F40D81" w:rsidP="5194B44A" w:rsidRDefault="00F40D81" w14:paraId="3451F499" w14:textId="77777777">
      <w:pPr>
        <w:spacing w:after="0" w:afterAutospacing="off"/>
      </w:pPr>
      <w:r>
        <w:tab/>
      </w:r>
    </w:p>
    <w:p w:rsidRPr="00F40D81" w:rsidR="00F40D81" w:rsidP="5194B44A" w:rsidRDefault="00F40D81" w14:paraId="3C2A58BD" w14:textId="7682C4DB">
      <w:pPr>
        <w:pStyle w:val="Lijstalinea"/>
        <w:numPr>
          <w:ilvl w:val="0"/>
          <w:numId w:val="1"/>
        </w:numPr>
        <w:spacing w:after="0" w:afterAutospacing="off"/>
        <w:rPr>
          <w:b w:val="1"/>
          <w:bCs w:val="1"/>
        </w:rPr>
      </w:pPr>
      <w:r w:rsidRPr="244DAF50" w:rsidR="690B819E">
        <w:rPr>
          <w:b w:val="1"/>
          <w:bCs w:val="1"/>
        </w:rPr>
        <w:t xml:space="preserve">Problemen door </w:t>
      </w:r>
      <w:r w:rsidRPr="244DAF50" w:rsidR="2885E373">
        <w:rPr>
          <w:b w:val="1"/>
          <w:bCs w:val="1"/>
        </w:rPr>
        <w:t>persoonlijke</w:t>
      </w:r>
      <w:r w:rsidRPr="244DAF50" w:rsidR="690B819E">
        <w:rPr>
          <w:b w:val="1"/>
          <w:bCs w:val="1"/>
        </w:rPr>
        <w:t xml:space="preserve"> omstandigheden</w:t>
      </w:r>
    </w:p>
    <w:p w:rsidRPr="00F40D81" w:rsidR="00F40D81" w:rsidP="5194B44A" w:rsidRDefault="00F40D81" w14:paraId="7AE5705D" w14:textId="29B2D925">
      <w:pPr>
        <w:pStyle w:val="Standaard"/>
        <w:spacing w:after="0" w:afterAutospacing="off"/>
        <w:ind w:left="0"/>
        <w:rPr>
          <w:b w:val="1"/>
          <w:bCs w:val="1"/>
        </w:rPr>
      </w:pPr>
    </w:p>
    <w:p w:rsidR="0479BBBB" w:rsidP="57BBE5CB" w:rsidRDefault="0479BBBB" w14:paraId="13185F21" w14:textId="61E8EB95">
      <w:pPr>
        <w:pStyle w:val="Lijstalinea"/>
        <w:numPr>
          <w:ilvl w:val="0"/>
          <w:numId w:val="23"/>
        </w:numPr>
        <w:spacing w:after="0" w:afterAutospacing="off"/>
        <w:ind/>
        <w:rPr>
          <w:b w:val="1"/>
          <w:bCs w:val="1"/>
        </w:rPr>
      </w:pPr>
      <w:r w:rsidRPr="1C16477E" w:rsidR="164F7C61">
        <w:rPr>
          <w:b w:val="1"/>
          <w:bCs w:val="1"/>
        </w:rPr>
        <w:t>B</w:t>
      </w:r>
      <w:r w:rsidRPr="1C16477E" w:rsidR="05F3ABB5">
        <w:rPr>
          <w:b w:val="1"/>
          <w:bCs w:val="1"/>
        </w:rPr>
        <w:t xml:space="preserve">elastende </w:t>
      </w:r>
      <w:r w:rsidRPr="1C16477E" w:rsidR="05F3ABB5">
        <w:rPr>
          <w:b w:val="1"/>
          <w:bCs w:val="1"/>
        </w:rPr>
        <w:t>privé</w:t>
      </w:r>
      <w:r w:rsidRPr="1C16477E" w:rsidR="05F3ABB5">
        <w:rPr>
          <w:b w:val="1"/>
          <w:bCs w:val="1"/>
        </w:rPr>
        <w:t>omstandigheden</w:t>
      </w:r>
      <w:r w:rsidRPr="1C16477E" w:rsidR="70F1F68D">
        <w:rPr>
          <w:b w:val="1"/>
          <w:bCs w:val="1"/>
        </w:rPr>
        <w:t xml:space="preserve"> en </w:t>
      </w:r>
      <w:r w:rsidRPr="1C16477E" w:rsidR="198B00BF">
        <w:rPr>
          <w:b w:val="1"/>
          <w:bCs w:val="1"/>
        </w:rPr>
        <w:t>problemen op het gebied van geloof en spiritualiteit</w:t>
      </w:r>
    </w:p>
    <w:p w:rsidR="0479BBBB" w:rsidP="775C4EDF" w:rsidRDefault="0479BBBB" w14:paraId="672FEE0E" w14:textId="6DC242D6">
      <w:pPr>
        <w:pStyle w:val="Lijstalinea"/>
        <w:numPr>
          <w:ilvl w:val="0"/>
          <w:numId w:val="25"/>
        </w:numPr>
        <w:spacing w:after="0" w:afterAutospacing="off"/>
        <w:ind/>
        <w:rPr>
          <w:b w:val="0"/>
          <w:bCs w:val="0"/>
        </w:rPr>
      </w:pPr>
      <w:r w:rsidR="0479BBBB">
        <w:rPr>
          <w:b w:val="0"/>
          <w:bCs w:val="0"/>
        </w:rPr>
        <w:t>l</w:t>
      </w:r>
      <w:r w:rsidR="7DD5CEAE">
        <w:rPr>
          <w:b w:val="0"/>
          <w:bCs w:val="0"/>
        </w:rPr>
        <w:t>oopbaancoaching</w:t>
      </w:r>
    </w:p>
    <w:p w:rsidR="0479BBBB" w:rsidP="775C4EDF" w:rsidRDefault="0479BBBB" w14:paraId="109FCB3D" w14:textId="6B8E27ED">
      <w:pPr>
        <w:pStyle w:val="Lijstalinea"/>
        <w:numPr>
          <w:ilvl w:val="0"/>
          <w:numId w:val="25"/>
        </w:numPr>
        <w:spacing w:after="0" w:afterAutospacing="off"/>
        <w:ind/>
        <w:rPr>
          <w:b w:val="0"/>
          <w:bCs w:val="0"/>
        </w:rPr>
      </w:pPr>
      <w:r w:rsidR="0014CA51">
        <w:rPr>
          <w:b w:val="0"/>
          <w:bCs w:val="0"/>
        </w:rPr>
        <w:t>volgen</w:t>
      </w:r>
      <w:r w:rsidR="0014CA51">
        <w:rPr>
          <w:b w:val="0"/>
          <w:bCs w:val="0"/>
        </w:rPr>
        <w:t xml:space="preserve"> van een cursus, training of scholing</w:t>
      </w:r>
    </w:p>
    <w:p w:rsidR="0479BBBB" w:rsidP="775C4EDF" w:rsidRDefault="0479BBBB" w14:paraId="1F256C96" w14:textId="0F54BEFA">
      <w:pPr>
        <w:pStyle w:val="Lijstalinea"/>
        <w:numPr>
          <w:ilvl w:val="0"/>
          <w:numId w:val="25"/>
        </w:numPr>
        <w:spacing w:after="0" w:afterAutospacing="off"/>
        <w:ind/>
        <w:rPr>
          <w:b w:val="0"/>
          <w:bCs w:val="0"/>
        </w:rPr>
      </w:pPr>
      <w:r w:rsidR="7DD5CEAE">
        <w:rPr>
          <w:b w:val="0"/>
          <w:bCs w:val="0"/>
        </w:rPr>
        <w:t>geestelijke</w:t>
      </w:r>
      <w:r w:rsidR="7DD5CEAE">
        <w:rPr>
          <w:b w:val="0"/>
          <w:bCs w:val="0"/>
        </w:rPr>
        <w:t xml:space="preserve"> begeleiding </w:t>
      </w:r>
    </w:p>
    <w:p w:rsidR="27605160" w:rsidP="775C4EDF" w:rsidRDefault="27605160" w14:paraId="740547A8" w14:textId="3AED3B78">
      <w:pPr>
        <w:pStyle w:val="Lijstalinea"/>
        <w:numPr>
          <w:ilvl w:val="0"/>
          <w:numId w:val="25"/>
        </w:numPr>
        <w:spacing w:after="0" w:afterAutospacing="off"/>
        <w:rPr>
          <w:b w:val="0"/>
          <w:bCs w:val="0"/>
        </w:rPr>
      </w:pPr>
      <w:r w:rsidR="6E075885">
        <w:rPr>
          <w:b w:val="0"/>
          <w:bCs w:val="0"/>
        </w:rPr>
        <w:t>f</w:t>
      </w:r>
      <w:r w:rsidR="27605160">
        <w:rPr>
          <w:b w:val="0"/>
          <w:bCs w:val="0"/>
        </w:rPr>
        <w:t>inancieel advies/hulp</w:t>
      </w:r>
    </w:p>
    <w:p w:rsidR="364B32D5" w:rsidP="57BBE5CB" w:rsidRDefault="364B32D5" w14:paraId="2A16A78E" w14:textId="022096C1">
      <w:pPr>
        <w:pStyle w:val="Lijstalinea"/>
        <w:numPr>
          <w:ilvl w:val="0"/>
          <w:numId w:val="25"/>
        </w:numPr>
        <w:spacing w:after="0" w:afterAutospacing="off"/>
        <w:rPr>
          <w:b w:val="0"/>
          <w:bCs w:val="0"/>
        </w:rPr>
      </w:pPr>
      <w:r w:rsidR="3A641EB8">
        <w:rPr>
          <w:b w:val="0"/>
          <w:bCs w:val="0"/>
        </w:rPr>
        <w:t>i</w:t>
      </w:r>
      <w:r w:rsidR="364B32D5">
        <w:rPr>
          <w:b w:val="0"/>
          <w:bCs w:val="0"/>
        </w:rPr>
        <w:t>nzet psychologische hulp, maatschappelijk werk</w:t>
      </w:r>
    </w:p>
    <w:p w:rsidR="4AF5F7D0" w:rsidP="244DAF50" w:rsidRDefault="4AF5F7D0" w14:paraId="416EE9DE" w14:textId="0BC807D1">
      <w:pPr>
        <w:pStyle w:val="Lijstalinea"/>
        <w:numPr>
          <w:ilvl w:val="0"/>
          <w:numId w:val="25"/>
        </w:numPr>
        <w:spacing w:after="0" w:afterAutospacing="off"/>
        <w:rPr>
          <w:b w:val="0"/>
          <w:bCs w:val="0"/>
        </w:rPr>
      </w:pPr>
      <w:r w:rsidR="4AF5F7D0">
        <w:rPr>
          <w:b w:val="0"/>
          <w:bCs w:val="0"/>
        </w:rPr>
        <w:t>zorgverlof</w:t>
      </w:r>
    </w:p>
    <w:p w:rsidR="5194B44A" w:rsidP="5194B44A" w:rsidRDefault="5194B44A" w14:paraId="50FFD8F4" w14:textId="405DE236">
      <w:pPr>
        <w:pStyle w:val="Standaard"/>
        <w:spacing w:after="0" w:afterAutospacing="off"/>
        <w:ind w:left="0"/>
        <w:rPr>
          <w:b w:val="0"/>
          <w:bC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0D81" w:rsidTr="21C7142C" w14:paraId="1C138D17" w14:textId="77777777">
        <w:tc>
          <w:tcPr>
            <w:tcW w:w="3020" w:type="dxa"/>
            <w:tcMar/>
          </w:tcPr>
          <w:p w:rsidRPr="00F40D81" w:rsidR="00F40D81" w:rsidP="5194B44A" w:rsidRDefault="00F40D81" w14:paraId="4F7C1960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Activiteit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66E64BDE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Wie</w:t>
            </w:r>
          </w:p>
        </w:tc>
        <w:tc>
          <w:tcPr>
            <w:tcW w:w="3021" w:type="dxa"/>
            <w:tcMar/>
          </w:tcPr>
          <w:p w:rsidRPr="00F40D81" w:rsidR="00F40D81" w:rsidP="5194B44A" w:rsidRDefault="00F40D81" w14:paraId="2BF9753E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00F40D81">
              <w:rPr>
                <w:b w:val="1"/>
                <w:bCs w:val="1"/>
              </w:rPr>
              <w:t>Planning</w:t>
            </w:r>
          </w:p>
        </w:tc>
      </w:tr>
      <w:tr w:rsidR="00F40D81" w:rsidTr="21C7142C" w14:paraId="22762713" w14:textId="77777777">
        <w:tc>
          <w:tcPr>
            <w:tcW w:w="3020" w:type="dxa"/>
            <w:tcMar/>
          </w:tcPr>
          <w:p w:rsidR="00F40D81" w:rsidP="5194B44A" w:rsidRDefault="00F40D81" w14:paraId="204E27AD" w14:textId="45DC10D5">
            <w:pPr>
              <w:spacing w:after="0" w:afterAutospacing="off"/>
            </w:pPr>
          </w:p>
          <w:p w:rsidR="00F40D81" w:rsidP="5194B44A" w:rsidRDefault="00F40D81" w14:paraId="35185C5C" w14:textId="0F03D29F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029C0753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36D19CB9" w14:textId="77777777">
            <w:pPr>
              <w:spacing w:after="0" w:afterAutospacing="off"/>
            </w:pPr>
          </w:p>
        </w:tc>
      </w:tr>
      <w:tr w:rsidR="00F40D81" w:rsidTr="21C7142C" w14:paraId="093293AB" w14:textId="77777777">
        <w:tc>
          <w:tcPr>
            <w:tcW w:w="3020" w:type="dxa"/>
            <w:tcMar/>
          </w:tcPr>
          <w:p w:rsidR="00F40D81" w:rsidP="5194B44A" w:rsidRDefault="00F40D81" w14:paraId="73A0FD58" w14:textId="71CAA9AA">
            <w:pPr>
              <w:spacing w:after="0" w:afterAutospacing="off"/>
            </w:pPr>
          </w:p>
          <w:p w:rsidR="00F40D81" w:rsidP="5194B44A" w:rsidRDefault="00F40D81" w14:paraId="29C5C16C" w14:textId="5731E094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229A0495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09AE9263" w14:textId="77777777">
            <w:pPr>
              <w:spacing w:after="0" w:afterAutospacing="off"/>
            </w:pPr>
          </w:p>
        </w:tc>
      </w:tr>
      <w:tr w:rsidR="00F40D81" w:rsidTr="21C7142C" w14:paraId="4E73AB0F" w14:textId="77777777">
        <w:tc>
          <w:tcPr>
            <w:tcW w:w="3020" w:type="dxa"/>
            <w:tcMar/>
          </w:tcPr>
          <w:p w:rsidR="00F40D81" w:rsidP="5194B44A" w:rsidRDefault="00F40D81" w14:paraId="7E14C056" w14:textId="1E1267CD">
            <w:pPr>
              <w:spacing w:after="0" w:afterAutospacing="off"/>
            </w:pPr>
          </w:p>
          <w:p w:rsidR="00F40D81" w:rsidP="5194B44A" w:rsidRDefault="00F40D81" w14:paraId="7457C755" w14:textId="06563E5F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6686FB44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F40D81" w:rsidP="5194B44A" w:rsidRDefault="00F40D81" w14:paraId="6362556A" w14:textId="77777777">
            <w:pPr>
              <w:spacing w:after="0" w:afterAutospacing="off"/>
            </w:pPr>
          </w:p>
        </w:tc>
      </w:tr>
    </w:tbl>
    <w:p w:rsidR="775C4EDF" w:rsidP="775C4EDF" w:rsidRDefault="775C4EDF" w14:paraId="0924B2B3" w14:textId="3E8D115C">
      <w:pPr>
        <w:spacing w:after="0" w:afterAutospacing="off"/>
        <w:rPr>
          <w:b w:val="1"/>
          <w:bCs w:val="1"/>
        </w:rPr>
      </w:pPr>
    </w:p>
    <w:p w:rsidRPr="00275C50" w:rsidR="00F40D81" w:rsidP="775C4EDF" w:rsidRDefault="00F40D81" w14:paraId="4480E425" w14:textId="00D6BC7A">
      <w:pPr>
        <w:pStyle w:val="Lijstalinea"/>
        <w:numPr>
          <w:ilvl w:val="0"/>
          <w:numId w:val="1"/>
        </w:numPr>
        <w:spacing w:after="0" w:afterAutospacing="off"/>
        <w:rPr>
          <w:b w:val="1"/>
          <w:bCs w:val="1"/>
        </w:rPr>
      </w:pPr>
      <w:r w:rsidRPr="775C4EDF" w:rsidR="00F40D81">
        <w:rPr>
          <w:b w:val="1"/>
          <w:bCs w:val="1"/>
        </w:rPr>
        <w:t>Overige activiteiten</w:t>
      </w:r>
      <w:r>
        <w:tab/>
      </w:r>
    </w:p>
    <w:p w:rsidR="00F40D81" w:rsidP="775C4EDF" w:rsidRDefault="00F40D81" w14:paraId="1FBD4B1E" w14:textId="68FD490F">
      <w:pPr>
        <w:spacing w:after="0" w:afterAutospacing="off"/>
        <w:ind w:firstLine="708"/>
      </w:pPr>
      <w:r w:rsidR="592AE56C">
        <w:rPr/>
        <w:t>(a</w:t>
      </w:r>
      <w:r w:rsidR="00F40D81">
        <w:rPr/>
        <w:t>ctiviteiten die</w:t>
      </w:r>
      <w:r w:rsidR="4C47A2BE">
        <w:rPr/>
        <w:t xml:space="preserve"> je</w:t>
      </w:r>
      <w:r w:rsidR="00F40D81">
        <w:rPr/>
        <w:t xml:space="preserve"> niet kwijt kunt in de bovenstaande categorieën</w:t>
      </w:r>
      <w:r w:rsidR="6CE6FFD5">
        <w:rPr/>
        <w:t>)</w:t>
      </w:r>
    </w:p>
    <w:p w:rsidR="00F40D81" w:rsidP="5194B44A" w:rsidRDefault="00F40D81" w14:paraId="3BF7720D" w14:textId="77777777">
      <w:pPr>
        <w:spacing w:after="0" w:afterAutospacing="off"/>
      </w:pP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5C50" w:rsidTr="5194B44A" w14:paraId="486D7E44" w14:textId="77777777">
        <w:tc>
          <w:tcPr>
            <w:tcW w:w="3020" w:type="dxa"/>
            <w:tcMar/>
          </w:tcPr>
          <w:p w:rsidRPr="00F40D81" w:rsidR="00275C50" w:rsidP="5194B44A" w:rsidRDefault="00275C50" w14:paraId="067C2FC0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1033A02C">
              <w:rPr>
                <w:b w:val="1"/>
                <w:bCs w:val="1"/>
              </w:rPr>
              <w:t>Activiteit</w:t>
            </w:r>
          </w:p>
        </w:tc>
        <w:tc>
          <w:tcPr>
            <w:tcW w:w="3021" w:type="dxa"/>
            <w:tcMar/>
          </w:tcPr>
          <w:p w:rsidRPr="00F40D81" w:rsidR="00275C50" w:rsidP="5194B44A" w:rsidRDefault="00275C50" w14:paraId="6540815C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1033A02C">
              <w:rPr>
                <w:b w:val="1"/>
                <w:bCs w:val="1"/>
              </w:rPr>
              <w:t>Wie</w:t>
            </w:r>
          </w:p>
        </w:tc>
        <w:tc>
          <w:tcPr>
            <w:tcW w:w="3021" w:type="dxa"/>
            <w:tcMar/>
          </w:tcPr>
          <w:p w:rsidRPr="00F40D81" w:rsidR="00275C50" w:rsidP="5194B44A" w:rsidRDefault="00275C50" w14:paraId="76AF917E" w14:textId="77777777">
            <w:pPr>
              <w:spacing w:after="0" w:afterAutospacing="off"/>
              <w:rPr>
                <w:b w:val="1"/>
                <w:bCs w:val="1"/>
              </w:rPr>
            </w:pPr>
            <w:r w:rsidRPr="5194B44A" w:rsidR="1033A02C">
              <w:rPr>
                <w:b w:val="1"/>
                <w:bCs w:val="1"/>
              </w:rPr>
              <w:t>Planning</w:t>
            </w:r>
          </w:p>
        </w:tc>
      </w:tr>
      <w:tr w:rsidR="00275C50" w:rsidTr="5194B44A" w14:paraId="5C710383" w14:textId="77777777">
        <w:tc>
          <w:tcPr>
            <w:tcW w:w="3020" w:type="dxa"/>
            <w:tcMar/>
          </w:tcPr>
          <w:p w:rsidR="00275C50" w:rsidP="5194B44A" w:rsidRDefault="00275C50" w14:paraId="464A6DF2" w14:textId="62941ABF">
            <w:pPr>
              <w:spacing w:after="0" w:afterAutospacing="off"/>
            </w:pPr>
          </w:p>
          <w:p w:rsidR="00275C50" w:rsidP="5194B44A" w:rsidRDefault="00275C50" w14:paraId="2B91DB55" w14:textId="7BA5028D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275C50" w:rsidP="5194B44A" w:rsidRDefault="00275C50" w14:paraId="1598238C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275C50" w:rsidP="5194B44A" w:rsidRDefault="00275C50" w14:paraId="08987945" w14:textId="77777777">
            <w:pPr>
              <w:spacing w:after="0" w:afterAutospacing="off"/>
            </w:pPr>
          </w:p>
        </w:tc>
      </w:tr>
      <w:tr w:rsidR="00275C50" w:rsidTr="5194B44A" w14:paraId="2D98327A" w14:textId="77777777">
        <w:tc>
          <w:tcPr>
            <w:tcW w:w="3020" w:type="dxa"/>
            <w:tcMar/>
          </w:tcPr>
          <w:p w:rsidR="00275C50" w:rsidP="5194B44A" w:rsidRDefault="00275C50" w14:paraId="1E60185C" w14:textId="459671DE">
            <w:pPr>
              <w:spacing w:after="0" w:afterAutospacing="off"/>
            </w:pPr>
          </w:p>
          <w:p w:rsidR="00275C50" w:rsidP="5194B44A" w:rsidRDefault="00275C50" w14:paraId="76A0A250" w14:textId="352FD39A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275C50" w:rsidP="5194B44A" w:rsidRDefault="00275C50" w14:paraId="0B7FBC38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275C50" w:rsidP="5194B44A" w:rsidRDefault="00275C50" w14:paraId="3E646C36" w14:textId="77777777">
            <w:pPr>
              <w:spacing w:after="0" w:afterAutospacing="off"/>
            </w:pPr>
          </w:p>
        </w:tc>
      </w:tr>
      <w:tr w:rsidR="00275C50" w:rsidTr="5194B44A" w14:paraId="3113DBF1" w14:textId="77777777">
        <w:tc>
          <w:tcPr>
            <w:tcW w:w="3020" w:type="dxa"/>
            <w:tcMar/>
          </w:tcPr>
          <w:p w:rsidR="00275C50" w:rsidP="5194B44A" w:rsidRDefault="00275C50" w14:paraId="5EBE1C12" w14:textId="013C9D20">
            <w:pPr>
              <w:spacing w:after="0" w:afterAutospacing="off"/>
            </w:pPr>
          </w:p>
          <w:p w:rsidR="00275C50" w:rsidP="5194B44A" w:rsidRDefault="00275C50" w14:paraId="42D54A83" w14:textId="503A148B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275C50" w:rsidP="5194B44A" w:rsidRDefault="00275C50" w14:paraId="0B98556A" w14:textId="77777777">
            <w:pPr>
              <w:spacing w:after="0" w:afterAutospacing="off"/>
            </w:pPr>
          </w:p>
        </w:tc>
        <w:tc>
          <w:tcPr>
            <w:tcW w:w="3021" w:type="dxa"/>
            <w:tcMar/>
          </w:tcPr>
          <w:p w:rsidR="00275C50" w:rsidP="5194B44A" w:rsidRDefault="00275C50" w14:paraId="6E118478" w14:textId="77777777">
            <w:pPr>
              <w:spacing w:after="0" w:afterAutospacing="off"/>
            </w:pPr>
          </w:p>
        </w:tc>
      </w:tr>
    </w:tbl>
    <w:p w:rsidR="00275C50" w:rsidP="5194B44A" w:rsidRDefault="00275C50" w14:paraId="61E97933" w14:textId="77777777">
      <w:pPr>
        <w:spacing w:after="0" w:afterAutospacing="off"/>
      </w:pPr>
      <w:r>
        <w:tab/>
      </w:r>
    </w:p>
    <w:p w:rsidR="775C4EDF" w:rsidP="775C4EDF" w:rsidRDefault="775C4EDF" w14:paraId="7523D104" w14:textId="0B7712FC">
      <w:pPr>
        <w:spacing w:after="0" w:afterAutospacing="off"/>
      </w:pPr>
      <w:r w:rsidR="0F53A56D">
        <w:rPr/>
        <w:t>Datum:</w:t>
      </w:r>
    </w:p>
    <w:sectPr w:rsidR="00F40D8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4">
    <w:nsid w:val="7fb689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43e3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1ae5f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55fb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2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5ad1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b7c32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dc89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70829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9788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4826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5ca2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4244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a84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dd51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71b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8938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7c8b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af1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50ffe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1f94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7477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0e0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dbd5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b125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E970269"/>
    <w:multiLevelType w:val="hybridMultilevel"/>
    <w:tmpl w:val="F5D8F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612380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81"/>
    <w:rsid w:val="0014CA51"/>
    <w:rsid w:val="00236FA4"/>
    <w:rsid w:val="00275C50"/>
    <w:rsid w:val="007F055C"/>
    <w:rsid w:val="0080816D"/>
    <w:rsid w:val="00C24FF8"/>
    <w:rsid w:val="00F40D81"/>
    <w:rsid w:val="018C9C82"/>
    <w:rsid w:val="018ED36D"/>
    <w:rsid w:val="01E367E0"/>
    <w:rsid w:val="024744EF"/>
    <w:rsid w:val="0252DA62"/>
    <w:rsid w:val="03ED4457"/>
    <w:rsid w:val="0404E93C"/>
    <w:rsid w:val="0479BBBB"/>
    <w:rsid w:val="048172E9"/>
    <w:rsid w:val="0499766F"/>
    <w:rsid w:val="04D44150"/>
    <w:rsid w:val="04F0F916"/>
    <w:rsid w:val="050ABC00"/>
    <w:rsid w:val="05721321"/>
    <w:rsid w:val="059EBAEC"/>
    <w:rsid w:val="05E76852"/>
    <w:rsid w:val="05F3ABB5"/>
    <w:rsid w:val="0642032C"/>
    <w:rsid w:val="070C666F"/>
    <w:rsid w:val="07B0A993"/>
    <w:rsid w:val="07B1254F"/>
    <w:rsid w:val="07C7689A"/>
    <w:rsid w:val="07C8F583"/>
    <w:rsid w:val="07DF9034"/>
    <w:rsid w:val="0849A3D8"/>
    <w:rsid w:val="0953FA32"/>
    <w:rsid w:val="09705795"/>
    <w:rsid w:val="0A5FF83C"/>
    <w:rsid w:val="0B889EF2"/>
    <w:rsid w:val="0B8F9278"/>
    <w:rsid w:val="0D119164"/>
    <w:rsid w:val="0D660321"/>
    <w:rsid w:val="0DB97876"/>
    <w:rsid w:val="0E0A901C"/>
    <w:rsid w:val="0ECB74BF"/>
    <w:rsid w:val="0ECEF5E6"/>
    <w:rsid w:val="0EE1D09C"/>
    <w:rsid w:val="0F0A7D76"/>
    <w:rsid w:val="0F2D957D"/>
    <w:rsid w:val="0F53A56D"/>
    <w:rsid w:val="0FF388C1"/>
    <w:rsid w:val="102A6ED6"/>
    <w:rsid w:val="1033A02C"/>
    <w:rsid w:val="10399C71"/>
    <w:rsid w:val="1087E710"/>
    <w:rsid w:val="10FBE067"/>
    <w:rsid w:val="116B55CE"/>
    <w:rsid w:val="11ABC736"/>
    <w:rsid w:val="12040AC7"/>
    <w:rsid w:val="120B344A"/>
    <w:rsid w:val="123D9E8F"/>
    <w:rsid w:val="12E8D25B"/>
    <w:rsid w:val="12ED8974"/>
    <w:rsid w:val="13612EB7"/>
    <w:rsid w:val="141ABA9B"/>
    <w:rsid w:val="1446027B"/>
    <w:rsid w:val="149F0A65"/>
    <w:rsid w:val="1533751A"/>
    <w:rsid w:val="15FFD379"/>
    <w:rsid w:val="1626E41A"/>
    <w:rsid w:val="1635ED9F"/>
    <w:rsid w:val="164F7C61"/>
    <w:rsid w:val="168BE214"/>
    <w:rsid w:val="16ADD0D6"/>
    <w:rsid w:val="16B70005"/>
    <w:rsid w:val="1796EE95"/>
    <w:rsid w:val="17BFD8AE"/>
    <w:rsid w:val="17EB88A8"/>
    <w:rsid w:val="1851A961"/>
    <w:rsid w:val="18A372DC"/>
    <w:rsid w:val="1957FA5D"/>
    <w:rsid w:val="198B00BF"/>
    <w:rsid w:val="19E7B9F9"/>
    <w:rsid w:val="1A347466"/>
    <w:rsid w:val="1A51B7C4"/>
    <w:rsid w:val="1A78B9A2"/>
    <w:rsid w:val="1A7D812B"/>
    <w:rsid w:val="1A914693"/>
    <w:rsid w:val="1B1728E3"/>
    <w:rsid w:val="1B5C836A"/>
    <w:rsid w:val="1C16477E"/>
    <w:rsid w:val="1CB1823F"/>
    <w:rsid w:val="1D84F603"/>
    <w:rsid w:val="1F923A8F"/>
    <w:rsid w:val="1F9E4A08"/>
    <w:rsid w:val="1FFB9860"/>
    <w:rsid w:val="20F2868F"/>
    <w:rsid w:val="20FA86D5"/>
    <w:rsid w:val="20FEA8EA"/>
    <w:rsid w:val="218EFB3C"/>
    <w:rsid w:val="21A55AAC"/>
    <w:rsid w:val="21BBACA0"/>
    <w:rsid w:val="21C7142C"/>
    <w:rsid w:val="223DE41B"/>
    <w:rsid w:val="2253AB4C"/>
    <w:rsid w:val="2327B13C"/>
    <w:rsid w:val="2327F314"/>
    <w:rsid w:val="23D023AE"/>
    <w:rsid w:val="23D3A91F"/>
    <w:rsid w:val="23D94559"/>
    <w:rsid w:val="244DAF50"/>
    <w:rsid w:val="24550C4F"/>
    <w:rsid w:val="24AA09C6"/>
    <w:rsid w:val="24B8074C"/>
    <w:rsid w:val="251FA6AE"/>
    <w:rsid w:val="258339DC"/>
    <w:rsid w:val="2599984C"/>
    <w:rsid w:val="264AAB70"/>
    <w:rsid w:val="268E3948"/>
    <w:rsid w:val="2732F686"/>
    <w:rsid w:val="27605160"/>
    <w:rsid w:val="277B3381"/>
    <w:rsid w:val="27BF31A7"/>
    <w:rsid w:val="27CC5ADB"/>
    <w:rsid w:val="286949C1"/>
    <w:rsid w:val="2885E373"/>
    <w:rsid w:val="288CB2B3"/>
    <w:rsid w:val="28E67A73"/>
    <w:rsid w:val="296DA9E6"/>
    <w:rsid w:val="29E0617D"/>
    <w:rsid w:val="2A3CDC8C"/>
    <w:rsid w:val="2ABF9816"/>
    <w:rsid w:val="2B5140D9"/>
    <w:rsid w:val="2B8ED5C1"/>
    <w:rsid w:val="2BC2CA70"/>
    <w:rsid w:val="2C1C6EF4"/>
    <w:rsid w:val="2C453C57"/>
    <w:rsid w:val="2CCD63E2"/>
    <w:rsid w:val="2D0ACF14"/>
    <w:rsid w:val="2D14832E"/>
    <w:rsid w:val="2D40F278"/>
    <w:rsid w:val="2D815DD6"/>
    <w:rsid w:val="2DA394EE"/>
    <w:rsid w:val="2DF35E1C"/>
    <w:rsid w:val="2DF5DC9C"/>
    <w:rsid w:val="2E1E32BD"/>
    <w:rsid w:val="2E8EC1DF"/>
    <w:rsid w:val="2F57480E"/>
    <w:rsid w:val="2F8C7BE3"/>
    <w:rsid w:val="2FF85029"/>
    <w:rsid w:val="304D7256"/>
    <w:rsid w:val="309698D8"/>
    <w:rsid w:val="30A075DB"/>
    <w:rsid w:val="30A5D457"/>
    <w:rsid w:val="31E3C288"/>
    <w:rsid w:val="328B9E18"/>
    <w:rsid w:val="3391B17B"/>
    <w:rsid w:val="33B87B71"/>
    <w:rsid w:val="344A2CB2"/>
    <w:rsid w:val="345E81DD"/>
    <w:rsid w:val="34610F7A"/>
    <w:rsid w:val="34D07ABC"/>
    <w:rsid w:val="35078B63"/>
    <w:rsid w:val="35E48F36"/>
    <w:rsid w:val="363BB3F6"/>
    <w:rsid w:val="364B32D5"/>
    <w:rsid w:val="36976D7F"/>
    <w:rsid w:val="36ACCC2E"/>
    <w:rsid w:val="36D83AC5"/>
    <w:rsid w:val="36DC77CE"/>
    <w:rsid w:val="37EE83B7"/>
    <w:rsid w:val="37FB9D0D"/>
    <w:rsid w:val="3831BA67"/>
    <w:rsid w:val="386DD711"/>
    <w:rsid w:val="38876A00"/>
    <w:rsid w:val="38CBFFDF"/>
    <w:rsid w:val="38E3A512"/>
    <w:rsid w:val="38E7025E"/>
    <w:rsid w:val="396BFBD4"/>
    <w:rsid w:val="396DBBC9"/>
    <w:rsid w:val="3994FA79"/>
    <w:rsid w:val="39DFC08C"/>
    <w:rsid w:val="3A197893"/>
    <w:rsid w:val="3A1C8738"/>
    <w:rsid w:val="3A641EB8"/>
    <w:rsid w:val="3A654D0F"/>
    <w:rsid w:val="3A795F67"/>
    <w:rsid w:val="3AC094FC"/>
    <w:rsid w:val="3B781008"/>
    <w:rsid w:val="3C50AFA4"/>
    <w:rsid w:val="3C6A141D"/>
    <w:rsid w:val="3C95FE11"/>
    <w:rsid w:val="3D21FDEA"/>
    <w:rsid w:val="3D5BD75E"/>
    <w:rsid w:val="3E616471"/>
    <w:rsid w:val="3F20DB0C"/>
    <w:rsid w:val="3F2CF3E2"/>
    <w:rsid w:val="3F3ED2E5"/>
    <w:rsid w:val="3F8ADE22"/>
    <w:rsid w:val="3F99E763"/>
    <w:rsid w:val="3FFEB012"/>
    <w:rsid w:val="4003DEFF"/>
    <w:rsid w:val="40226CA0"/>
    <w:rsid w:val="409609F1"/>
    <w:rsid w:val="4150D7D7"/>
    <w:rsid w:val="41CF6C79"/>
    <w:rsid w:val="4294AE19"/>
    <w:rsid w:val="42BDCBFA"/>
    <w:rsid w:val="42EDD88B"/>
    <w:rsid w:val="42F37E31"/>
    <w:rsid w:val="42FBE88B"/>
    <w:rsid w:val="43108883"/>
    <w:rsid w:val="43404CE1"/>
    <w:rsid w:val="43C38EED"/>
    <w:rsid w:val="444F25B9"/>
    <w:rsid w:val="44722963"/>
    <w:rsid w:val="4483BE69"/>
    <w:rsid w:val="451C3D28"/>
    <w:rsid w:val="45406BFE"/>
    <w:rsid w:val="45470DAE"/>
    <w:rsid w:val="455289DE"/>
    <w:rsid w:val="45537205"/>
    <w:rsid w:val="455CFD5C"/>
    <w:rsid w:val="456D5FC3"/>
    <w:rsid w:val="457CF211"/>
    <w:rsid w:val="45E6C5A2"/>
    <w:rsid w:val="4660F550"/>
    <w:rsid w:val="46C84D6F"/>
    <w:rsid w:val="471BC585"/>
    <w:rsid w:val="47691EB9"/>
    <w:rsid w:val="4795F1E8"/>
    <w:rsid w:val="47D6FD53"/>
    <w:rsid w:val="4803C4C8"/>
    <w:rsid w:val="4888322E"/>
    <w:rsid w:val="488907E8"/>
    <w:rsid w:val="4952C3DA"/>
    <w:rsid w:val="49C78A71"/>
    <w:rsid w:val="49EC1C9F"/>
    <w:rsid w:val="4ADE0A76"/>
    <w:rsid w:val="4AF5F7D0"/>
    <w:rsid w:val="4C47A2BE"/>
    <w:rsid w:val="4CDA4052"/>
    <w:rsid w:val="4D7FA1FB"/>
    <w:rsid w:val="4DD83EDD"/>
    <w:rsid w:val="4E27BF58"/>
    <w:rsid w:val="4F1566C1"/>
    <w:rsid w:val="4FE46E42"/>
    <w:rsid w:val="5047A363"/>
    <w:rsid w:val="509CEFC4"/>
    <w:rsid w:val="50A45F50"/>
    <w:rsid w:val="50B22128"/>
    <w:rsid w:val="5194B44A"/>
    <w:rsid w:val="51A980EE"/>
    <w:rsid w:val="51B2806B"/>
    <w:rsid w:val="51BF319C"/>
    <w:rsid w:val="523DB298"/>
    <w:rsid w:val="525501A8"/>
    <w:rsid w:val="5284DF5D"/>
    <w:rsid w:val="52B294AD"/>
    <w:rsid w:val="52C60B65"/>
    <w:rsid w:val="52E59B63"/>
    <w:rsid w:val="5399BA25"/>
    <w:rsid w:val="53BA4976"/>
    <w:rsid w:val="53E0315B"/>
    <w:rsid w:val="54362081"/>
    <w:rsid w:val="5460448B"/>
    <w:rsid w:val="55169612"/>
    <w:rsid w:val="555959E9"/>
    <w:rsid w:val="557C3B6C"/>
    <w:rsid w:val="558FF4EE"/>
    <w:rsid w:val="55A875E1"/>
    <w:rsid w:val="567FA0B6"/>
    <w:rsid w:val="568EA53D"/>
    <w:rsid w:val="57A591AF"/>
    <w:rsid w:val="57BBE5CB"/>
    <w:rsid w:val="57DE5556"/>
    <w:rsid w:val="5813B96B"/>
    <w:rsid w:val="58290A88"/>
    <w:rsid w:val="589ADEA8"/>
    <w:rsid w:val="592AE56C"/>
    <w:rsid w:val="594A397D"/>
    <w:rsid w:val="594F837D"/>
    <w:rsid w:val="596C5EDA"/>
    <w:rsid w:val="59CF143C"/>
    <w:rsid w:val="5A4ACB83"/>
    <w:rsid w:val="5A51C381"/>
    <w:rsid w:val="5AA12193"/>
    <w:rsid w:val="5AF2789D"/>
    <w:rsid w:val="5C11C6D1"/>
    <w:rsid w:val="5C16ED24"/>
    <w:rsid w:val="5DC8E1AB"/>
    <w:rsid w:val="5E06A187"/>
    <w:rsid w:val="5E4AC228"/>
    <w:rsid w:val="5EFDB93A"/>
    <w:rsid w:val="5F27839A"/>
    <w:rsid w:val="5F399F5D"/>
    <w:rsid w:val="5F564435"/>
    <w:rsid w:val="5F83FF00"/>
    <w:rsid w:val="5FCE8C4E"/>
    <w:rsid w:val="5FDD58E9"/>
    <w:rsid w:val="605057B0"/>
    <w:rsid w:val="6199E5F3"/>
    <w:rsid w:val="61DCBACA"/>
    <w:rsid w:val="62A2757C"/>
    <w:rsid w:val="62E728B2"/>
    <w:rsid w:val="631EE0E6"/>
    <w:rsid w:val="631FC989"/>
    <w:rsid w:val="6480B35C"/>
    <w:rsid w:val="64EEC58B"/>
    <w:rsid w:val="64F350CE"/>
    <w:rsid w:val="656868B7"/>
    <w:rsid w:val="6569DC7F"/>
    <w:rsid w:val="6571A027"/>
    <w:rsid w:val="65765060"/>
    <w:rsid w:val="65DA42BF"/>
    <w:rsid w:val="65EBB610"/>
    <w:rsid w:val="6648FF17"/>
    <w:rsid w:val="669F06F2"/>
    <w:rsid w:val="6727AFA0"/>
    <w:rsid w:val="679F5736"/>
    <w:rsid w:val="683CCB78"/>
    <w:rsid w:val="68963E63"/>
    <w:rsid w:val="68BAE27C"/>
    <w:rsid w:val="68DEC092"/>
    <w:rsid w:val="68F4AC48"/>
    <w:rsid w:val="690B819E"/>
    <w:rsid w:val="694DF339"/>
    <w:rsid w:val="69533CC8"/>
    <w:rsid w:val="69681CD8"/>
    <w:rsid w:val="69831399"/>
    <w:rsid w:val="69F618C5"/>
    <w:rsid w:val="6A79DEB6"/>
    <w:rsid w:val="6AF55012"/>
    <w:rsid w:val="6C80DA08"/>
    <w:rsid w:val="6C8B7CC3"/>
    <w:rsid w:val="6CD3D693"/>
    <w:rsid w:val="6CE6FFD5"/>
    <w:rsid w:val="6D1A5E04"/>
    <w:rsid w:val="6D275335"/>
    <w:rsid w:val="6D8DAC98"/>
    <w:rsid w:val="6DE8BCEF"/>
    <w:rsid w:val="6E075885"/>
    <w:rsid w:val="6F012709"/>
    <w:rsid w:val="6F7474F8"/>
    <w:rsid w:val="6F7785D0"/>
    <w:rsid w:val="706A0E1A"/>
    <w:rsid w:val="708852D4"/>
    <w:rsid w:val="70F1F68D"/>
    <w:rsid w:val="71345B0D"/>
    <w:rsid w:val="71A74553"/>
    <w:rsid w:val="71A91CB7"/>
    <w:rsid w:val="724BDC69"/>
    <w:rsid w:val="72B38D81"/>
    <w:rsid w:val="72BE7DEE"/>
    <w:rsid w:val="7369B888"/>
    <w:rsid w:val="740C9EDE"/>
    <w:rsid w:val="7458715A"/>
    <w:rsid w:val="746181C0"/>
    <w:rsid w:val="7479D8C7"/>
    <w:rsid w:val="74AE6DCE"/>
    <w:rsid w:val="74EBF537"/>
    <w:rsid w:val="7507D735"/>
    <w:rsid w:val="7553B7A2"/>
    <w:rsid w:val="75E8988D"/>
    <w:rsid w:val="75F24248"/>
    <w:rsid w:val="75FF3D06"/>
    <w:rsid w:val="75FF9AB6"/>
    <w:rsid w:val="760A089C"/>
    <w:rsid w:val="767A8D1C"/>
    <w:rsid w:val="771F2817"/>
    <w:rsid w:val="77471AD2"/>
    <w:rsid w:val="775C4EDF"/>
    <w:rsid w:val="780508C2"/>
    <w:rsid w:val="78203F76"/>
    <w:rsid w:val="7823C8AA"/>
    <w:rsid w:val="783418E7"/>
    <w:rsid w:val="78453405"/>
    <w:rsid w:val="78901B25"/>
    <w:rsid w:val="78C6A530"/>
    <w:rsid w:val="79948C11"/>
    <w:rsid w:val="79D600A0"/>
    <w:rsid w:val="7A08C8D7"/>
    <w:rsid w:val="7A3BD71D"/>
    <w:rsid w:val="7A8919D2"/>
    <w:rsid w:val="7ABB4C05"/>
    <w:rsid w:val="7B364667"/>
    <w:rsid w:val="7BACB328"/>
    <w:rsid w:val="7BB5119D"/>
    <w:rsid w:val="7C16105C"/>
    <w:rsid w:val="7C23F421"/>
    <w:rsid w:val="7D31EA8C"/>
    <w:rsid w:val="7DD5CEAE"/>
    <w:rsid w:val="7E27D3F7"/>
    <w:rsid w:val="7E742986"/>
    <w:rsid w:val="7E7C2CE6"/>
    <w:rsid w:val="7EF19DF7"/>
    <w:rsid w:val="7EFD5FF9"/>
    <w:rsid w:val="7F84941B"/>
    <w:rsid w:val="7F95F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7332"/>
  <w15:chartTrackingRefBased/>
  <w15:docId w15:val="{CFCD884B-EDE6-4A51-B40E-2B48697BE8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0D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0D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0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0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0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0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0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0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0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40D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40D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40D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40D81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40D81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40D81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40D81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40D81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40D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0D8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40D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0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40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0D81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40D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0D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0D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0D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40D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0D8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40D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4D8AB00E7549B9F33B2EAF19EC99" ma:contentTypeVersion="12" ma:contentTypeDescription="Een nieuw document maken." ma:contentTypeScope="" ma:versionID="6fb54a53eea51473dab6ae933cd68fbe">
  <xsd:schema xmlns:xsd="http://www.w3.org/2001/XMLSchema" xmlns:xs="http://www.w3.org/2001/XMLSchema" xmlns:p="http://schemas.microsoft.com/office/2006/metadata/properties" xmlns:ns2="861db2a2-24df-44c3-a07b-bbdf956462d2" xmlns:ns3="f49dc8c5-3aeb-4421-9f55-18a7300e0726" targetNamespace="http://schemas.microsoft.com/office/2006/metadata/properties" ma:root="true" ma:fieldsID="9b1f9001bde62cc6fe91bca0d8e8f81a" ns2:_="" ns3:_="">
    <xsd:import namespace="861db2a2-24df-44c3-a07b-bbdf956462d2"/>
    <xsd:import namespace="f49dc8c5-3aeb-4421-9f55-18a7300e0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b2a2-24df-44c3-a07b-bbdf95646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c8c5-3aeb-4421-9f55-18a7300e07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1b0e70-53c5-44dd-8b10-9f32fd343ad5}" ma:internalName="TaxCatchAll" ma:showField="CatchAllData" ma:web="f49dc8c5-3aeb-4421-9f55-18a7300e0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D52CD-F051-4671-A95D-F2FAEFD1E89D}"/>
</file>

<file path=customXml/itemProps2.xml><?xml version="1.0" encoding="utf-8"?>
<ds:datastoreItem xmlns:ds="http://schemas.openxmlformats.org/officeDocument/2006/customXml" ds:itemID="{DB675C9A-8BB2-43B2-BD5D-947411FEBA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Elisabeth van As</dc:creator>
  <keywords/>
  <dc:description/>
  <lastModifiedBy>Elisabeth van As</lastModifiedBy>
  <revision>10</revision>
  <dcterms:created xsi:type="dcterms:W3CDTF">2024-07-19T09:08:00.0000000Z</dcterms:created>
  <dcterms:modified xsi:type="dcterms:W3CDTF">2024-08-29T08:14:51.8139502Z</dcterms:modified>
</coreProperties>
</file>